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4F0F07" w:rsidRDefault="00C74FA2" w:rsidP="00C74FA2">
      <w:pPr>
        <w:pStyle w:val="paragraph"/>
        <w:spacing w:before="0" w:beforeAutospacing="0" w:after="0" w:afterAutospacing="0"/>
        <w:ind w:left="5040"/>
        <w:textAlignment w:val="baseline"/>
        <w:rPr>
          <w:rFonts w:ascii="Segoe UI" w:hAnsi="Segoe UI" w:cs="Segoe UI"/>
          <w:sz w:val="18"/>
          <w:szCs w:val="18"/>
          <w:lang w:val="es-ES_tradnl"/>
        </w:rPr>
      </w:pPr>
      <w:r>
        <w:rPr>
          <w:rStyle w:val="normaltextrun"/>
          <w:color w:val="000000"/>
          <w:lang w:val="lt-LT"/>
        </w:rPr>
        <w:t>redakcija)</w:t>
      </w:r>
      <w:r w:rsidRPr="004F0F07">
        <w:rPr>
          <w:rStyle w:val="eop"/>
          <w:color w:val="000000"/>
          <w:lang w:val="es-ES_tradn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722CB5" w:rsidR="00027B83" w:rsidRDefault="007F6578">
            <w:pPr>
              <w:jc w:val="both"/>
              <w:rPr>
                <w:kern w:val="2"/>
                <w:szCs w:val="24"/>
              </w:rPr>
            </w:pPr>
            <w:r>
              <w:rPr>
                <w:b/>
                <w:bCs/>
                <w:caps/>
              </w:rPr>
              <w:t>UŽSIENIO</w:t>
            </w:r>
            <w:r w:rsidR="00856976">
              <w:rPr>
                <w:b/>
                <w:bCs/>
                <w:caps/>
              </w:rPr>
              <w:t xml:space="preserve"> RINKŲ AUDITORIJOS</w:t>
            </w:r>
            <w:r w:rsidR="000B6CDD" w:rsidRPr="000B6CDD">
              <w:rPr>
                <w:b/>
                <w:bCs/>
                <w:caps/>
              </w:rPr>
              <w:t xml:space="preserve"> TYRIMAS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242DC" w14:paraId="7A216576" w14:textId="77777777">
        <w:tc>
          <w:tcPr>
            <w:tcW w:w="2808" w:type="dxa"/>
            <w:vMerge w:val="restart"/>
          </w:tcPr>
          <w:p w14:paraId="79087AD5" w14:textId="77777777" w:rsidR="00A242DC" w:rsidRDefault="00A242DC" w:rsidP="00A242DC">
            <w:pPr>
              <w:jc w:val="center"/>
              <w:rPr>
                <w:b/>
                <w:kern w:val="2"/>
                <w:szCs w:val="24"/>
              </w:rPr>
            </w:pPr>
          </w:p>
          <w:p w14:paraId="555D406D" w14:textId="77777777" w:rsidR="00A242DC" w:rsidRDefault="00A242DC" w:rsidP="00A242DC">
            <w:pPr>
              <w:jc w:val="center"/>
              <w:rPr>
                <w:b/>
                <w:kern w:val="2"/>
                <w:szCs w:val="24"/>
              </w:rPr>
            </w:pPr>
          </w:p>
          <w:p w14:paraId="757D89F5" w14:textId="77777777" w:rsidR="00A242DC" w:rsidRDefault="00A242DC" w:rsidP="00A242DC">
            <w:pPr>
              <w:jc w:val="center"/>
              <w:rPr>
                <w:b/>
                <w:kern w:val="2"/>
                <w:szCs w:val="24"/>
              </w:rPr>
            </w:pPr>
          </w:p>
          <w:p w14:paraId="6C227F93" w14:textId="77777777" w:rsidR="00A242DC" w:rsidRDefault="00A242DC" w:rsidP="00A242DC">
            <w:pPr>
              <w:rPr>
                <w:b/>
                <w:kern w:val="2"/>
                <w:szCs w:val="24"/>
              </w:rPr>
            </w:pPr>
          </w:p>
          <w:p w14:paraId="0285291C" w14:textId="77777777" w:rsidR="00A242DC" w:rsidRDefault="00A242DC" w:rsidP="00A242DC">
            <w:pPr>
              <w:rPr>
                <w:b/>
                <w:kern w:val="2"/>
                <w:szCs w:val="24"/>
              </w:rPr>
            </w:pPr>
            <w:r>
              <w:rPr>
                <w:b/>
                <w:kern w:val="2"/>
                <w:szCs w:val="24"/>
              </w:rPr>
              <w:t>1.1. Pirkėjas</w:t>
            </w:r>
          </w:p>
        </w:tc>
        <w:tc>
          <w:tcPr>
            <w:tcW w:w="3240" w:type="dxa"/>
          </w:tcPr>
          <w:p w14:paraId="4986D0A4" w14:textId="77777777" w:rsidR="00A242DC" w:rsidRDefault="00A242DC" w:rsidP="00A242DC">
            <w:pPr>
              <w:rPr>
                <w:kern w:val="2"/>
                <w:szCs w:val="24"/>
              </w:rPr>
            </w:pPr>
            <w:r>
              <w:rPr>
                <w:kern w:val="2"/>
                <w:szCs w:val="24"/>
              </w:rPr>
              <w:t>1.1.1. Pavadinimas</w:t>
            </w:r>
          </w:p>
        </w:tc>
        <w:tc>
          <w:tcPr>
            <w:tcW w:w="3510" w:type="dxa"/>
          </w:tcPr>
          <w:p w14:paraId="53FF09A2" w14:textId="035CFEE8" w:rsidR="00A242DC" w:rsidRDefault="00A242DC" w:rsidP="00A242DC">
            <w:pPr>
              <w:jc w:val="center"/>
              <w:rPr>
                <w:kern w:val="2"/>
                <w:szCs w:val="24"/>
              </w:rPr>
            </w:pPr>
            <w:r w:rsidRPr="00F000F9">
              <w:t>Viešoji įstaiga „Keliauk Lietuvoje“</w:t>
            </w:r>
          </w:p>
        </w:tc>
      </w:tr>
      <w:tr w:rsidR="00A242DC" w14:paraId="46894EEE" w14:textId="77777777">
        <w:tc>
          <w:tcPr>
            <w:tcW w:w="2808" w:type="dxa"/>
            <w:vMerge/>
          </w:tcPr>
          <w:p w14:paraId="6E3E695C" w14:textId="77777777" w:rsidR="00A242DC" w:rsidRDefault="00A242DC" w:rsidP="00A242DC">
            <w:pPr>
              <w:rPr>
                <w:kern w:val="2"/>
                <w:szCs w:val="24"/>
              </w:rPr>
            </w:pPr>
          </w:p>
        </w:tc>
        <w:tc>
          <w:tcPr>
            <w:tcW w:w="3240" w:type="dxa"/>
          </w:tcPr>
          <w:p w14:paraId="6B5CD43F" w14:textId="77777777" w:rsidR="00A242DC" w:rsidRDefault="00A242DC" w:rsidP="00A242DC">
            <w:pPr>
              <w:rPr>
                <w:kern w:val="2"/>
                <w:szCs w:val="24"/>
              </w:rPr>
            </w:pPr>
            <w:r>
              <w:rPr>
                <w:kern w:val="2"/>
                <w:szCs w:val="24"/>
              </w:rPr>
              <w:t>1.1.2. Juridinio asmens kodas</w:t>
            </w:r>
          </w:p>
        </w:tc>
        <w:tc>
          <w:tcPr>
            <w:tcW w:w="3510" w:type="dxa"/>
          </w:tcPr>
          <w:p w14:paraId="63476F65" w14:textId="21ABAD5A" w:rsidR="00A242DC" w:rsidRDefault="00A242DC" w:rsidP="00A242DC">
            <w:pPr>
              <w:jc w:val="center"/>
              <w:rPr>
                <w:kern w:val="2"/>
                <w:szCs w:val="24"/>
              </w:rPr>
            </w:pPr>
            <w:r w:rsidRPr="00F000F9">
              <w:t>304971997</w:t>
            </w:r>
          </w:p>
        </w:tc>
      </w:tr>
      <w:tr w:rsidR="00A242DC" w14:paraId="356739C7" w14:textId="77777777">
        <w:tc>
          <w:tcPr>
            <w:tcW w:w="2808" w:type="dxa"/>
            <w:vMerge/>
          </w:tcPr>
          <w:p w14:paraId="1CA5E71D" w14:textId="77777777" w:rsidR="00A242DC" w:rsidRDefault="00A242DC" w:rsidP="00A242DC">
            <w:pPr>
              <w:rPr>
                <w:kern w:val="2"/>
                <w:szCs w:val="24"/>
              </w:rPr>
            </w:pPr>
          </w:p>
        </w:tc>
        <w:tc>
          <w:tcPr>
            <w:tcW w:w="3240" w:type="dxa"/>
          </w:tcPr>
          <w:p w14:paraId="23A01788" w14:textId="77777777" w:rsidR="00A242DC" w:rsidRDefault="00A242DC" w:rsidP="00A242DC">
            <w:pPr>
              <w:rPr>
                <w:kern w:val="2"/>
                <w:szCs w:val="24"/>
              </w:rPr>
            </w:pPr>
            <w:r>
              <w:rPr>
                <w:kern w:val="2"/>
                <w:szCs w:val="24"/>
              </w:rPr>
              <w:t>1.1.3. Adresas</w:t>
            </w:r>
          </w:p>
        </w:tc>
        <w:tc>
          <w:tcPr>
            <w:tcW w:w="3510" w:type="dxa"/>
          </w:tcPr>
          <w:p w14:paraId="4FB387A2" w14:textId="3171A69F" w:rsidR="00A242DC" w:rsidRDefault="00FC6886" w:rsidP="00A242DC">
            <w:pPr>
              <w:jc w:val="center"/>
              <w:rPr>
                <w:kern w:val="2"/>
                <w:szCs w:val="24"/>
              </w:rPr>
            </w:pPr>
            <w:r w:rsidRPr="00FC6886">
              <w:t>J. Jasinskio g. 12, LT-01112 Vilnius</w:t>
            </w:r>
          </w:p>
        </w:tc>
      </w:tr>
      <w:tr w:rsidR="00A242DC" w14:paraId="00E15A94" w14:textId="77777777">
        <w:tc>
          <w:tcPr>
            <w:tcW w:w="2808" w:type="dxa"/>
            <w:vMerge/>
          </w:tcPr>
          <w:p w14:paraId="54205EA9" w14:textId="77777777" w:rsidR="00A242DC" w:rsidRDefault="00A242DC" w:rsidP="00A242DC">
            <w:pPr>
              <w:rPr>
                <w:kern w:val="2"/>
                <w:szCs w:val="24"/>
              </w:rPr>
            </w:pPr>
          </w:p>
        </w:tc>
        <w:tc>
          <w:tcPr>
            <w:tcW w:w="3240" w:type="dxa"/>
          </w:tcPr>
          <w:p w14:paraId="78DC4B4A" w14:textId="77777777" w:rsidR="00A242DC" w:rsidRDefault="00A242DC" w:rsidP="00A242DC">
            <w:pPr>
              <w:rPr>
                <w:kern w:val="2"/>
                <w:szCs w:val="24"/>
              </w:rPr>
            </w:pPr>
            <w:r>
              <w:rPr>
                <w:kern w:val="2"/>
                <w:szCs w:val="24"/>
              </w:rPr>
              <w:t>1.1.4. PVM mokėtojo kodas</w:t>
            </w:r>
          </w:p>
        </w:tc>
        <w:tc>
          <w:tcPr>
            <w:tcW w:w="3510" w:type="dxa"/>
          </w:tcPr>
          <w:p w14:paraId="3641442E" w14:textId="18462E24" w:rsidR="00A242DC" w:rsidRDefault="00A242DC" w:rsidP="00A242DC">
            <w:pPr>
              <w:jc w:val="center"/>
              <w:rPr>
                <w:kern w:val="2"/>
                <w:szCs w:val="24"/>
              </w:rPr>
            </w:pPr>
            <w:r w:rsidRPr="00F000F9">
              <w:t xml:space="preserve">- </w:t>
            </w:r>
          </w:p>
        </w:tc>
      </w:tr>
      <w:tr w:rsidR="00A242DC" w14:paraId="164424F3" w14:textId="77777777">
        <w:tc>
          <w:tcPr>
            <w:tcW w:w="2808" w:type="dxa"/>
            <w:vMerge/>
          </w:tcPr>
          <w:p w14:paraId="605C8647" w14:textId="77777777" w:rsidR="00A242DC" w:rsidRDefault="00A242DC" w:rsidP="00A242DC">
            <w:pPr>
              <w:rPr>
                <w:kern w:val="2"/>
                <w:szCs w:val="24"/>
              </w:rPr>
            </w:pPr>
          </w:p>
        </w:tc>
        <w:tc>
          <w:tcPr>
            <w:tcW w:w="3240" w:type="dxa"/>
          </w:tcPr>
          <w:p w14:paraId="58983992" w14:textId="77777777" w:rsidR="00A242DC" w:rsidRDefault="00A242DC" w:rsidP="00A242DC">
            <w:pPr>
              <w:rPr>
                <w:kern w:val="2"/>
                <w:szCs w:val="24"/>
              </w:rPr>
            </w:pPr>
            <w:r>
              <w:rPr>
                <w:kern w:val="2"/>
                <w:szCs w:val="24"/>
              </w:rPr>
              <w:t>1.1.5. Atsiskaitomoji sąskaita</w:t>
            </w:r>
          </w:p>
        </w:tc>
        <w:tc>
          <w:tcPr>
            <w:tcW w:w="3510" w:type="dxa"/>
          </w:tcPr>
          <w:p w14:paraId="62E56AEE" w14:textId="5764E3FB" w:rsidR="00A242DC" w:rsidRDefault="00A242DC" w:rsidP="00A242DC">
            <w:pPr>
              <w:jc w:val="center"/>
              <w:rPr>
                <w:kern w:val="2"/>
                <w:szCs w:val="24"/>
              </w:rPr>
            </w:pPr>
            <w:r w:rsidRPr="00F000F9">
              <w:t>LT807300010157220484</w:t>
            </w:r>
          </w:p>
        </w:tc>
      </w:tr>
      <w:tr w:rsidR="00A242DC" w14:paraId="6B7E848E" w14:textId="77777777">
        <w:tc>
          <w:tcPr>
            <w:tcW w:w="2808" w:type="dxa"/>
            <w:vMerge/>
          </w:tcPr>
          <w:p w14:paraId="4F4A34C0" w14:textId="77777777" w:rsidR="00A242DC" w:rsidRDefault="00A242DC" w:rsidP="00A242DC">
            <w:pPr>
              <w:rPr>
                <w:kern w:val="2"/>
                <w:szCs w:val="24"/>
              </w:rPr>
            </w:pPr>
          </w:p>
        </w:tc>
        <w:tc>
          <w:tcPr>
            <w:tcW w:w="3240" w:type="dxa"/>
          </w:tcPr>
          <w:p w14:paraId="6CD6859C" w14:textId="77777777" w:rsidR="00A242DC" w:rsidRDefault="00A242DC" w:rsidP="00A242DC">
            <w:pPr>
              <w:rPr>
                <w:kern w:val="2"/>
                <w:szCs w:val="24"/>
              </w:rPr>
            </w:pPr>
            <w:r>
              <w:rPr>
                <w:kern w:val="2"/>
                <w:szCs w:val="24"/>
              </w:rPr>
              <w:t>1.1.6. Bankas, banko kodas</w:t>
            </w:r>
          </w:p>
        </w:tc>
        <w:tc>
          <w:tcPr>
            <w:tcW w:w="3510" w:type="dxa"/>
          </w:tcPr>
          <w:p w14:paraId="7CD0A608" w14:textId="548B0A45" w:rsidR="00A242DC" w:rsidRDefault="00A242DC" w:rsidP="00A242DC">
            <w:pPr>
              <w:jc w:val="center"/>
              <w:rPr>
                <w:kern w:val="2"/>
                <w:szCs w:val="24"/>
              </w:rPr>
            </w:pPr>
            <w:r w:rsidRPr="00F000F9">
              <w:t>AB Swedbank, BIC-HABALT22</w:t>
            </w:r>
          </w:p>
        </w:tc>
      </w:tr>
      <w:tr w:rsidR="00A242DC" w14:paraId="3C8A477F" w14:textId="77777777">
        <w:tc>
          <w:tcPr>
            <w:tcW w:w="2808" w:type="dxa"/>
            <w:vMerge/>
          </w:tcPr>
          <w:p w14:paraId="6FB01AF8" w14:textId="77777777" w:rsidR="00A242DC" w:rsidRDefault="00A242DC" w:rsidP="00A242DC">
            <w:pPr>
              <w:rPr>
                <w:kern w:val="2"/>
                <w:szCs w:val="24"/>
              </w:rPr>
            </w:pPr>
          </w:p>
        </w:tc>
        <w:tc>
          <w:tcPr>
            <w:tcW w:w="3240" w:type="dxa"/>
          </w:tcPr>
          <w:p w14:paraId="52077EC6" w14:textId="77777777" w:rsidR="00A242DC" w:rsidRDefault="00A242DC" w:rsidP="00A242DC">
            <w:pPr>
              <w:rPr>
                <w:kern w:val="2"/>
                <w:szCs w:val="24"/>
              </w:rPr>
            </w:pPr>
            <w:r>
              <w:rPr>
                <w:kern w:val="2"/>
                <w:szCs w:val="24"/>
              </w:rPr>
              <w:t>1.1.7. Telefonas</w:t>
            </w:r>
          </w:p>
        </w:tc>
        <w:tc>
          <w:tcPr>
            <w:tcW w:w="3510" w:type="dxa"/>
          </w:tcPr>
          <w:p w14:paraId="04975451" w14:textId="7515DD18" w:rsidR="00A242DC" w:rsidRDefault="00A242DC" w:rsidP="00A242DC">
            <w:pPr>
              <w:jc w:val="center"/>
              <w:rPr>
                <w:kern w:val="2"/>
                <w:szCs w:val="24"/>
              </w:rPr>
            </w:pPr>
            <w:r w:rsidRPr="00F000F9">
              <w:t>+370 698 03509</w:t>
            </w:r>
          </w:p>
        </w:tc>
      </w:tr>
      <w:tr w:rsidR="00A242DC" w14:paraId="7B8191B7" w14:textId="77777777">
        <w:tc>
          <w:tcPr>
            <w:tcW w:w="2808" w:type="dxa"/>
            <w:vMerge/>
          </w:tcPr>
          <w:p w14:paraId="1FE5A316" w14:textId="77777777" w:rsidR="00A242DC" w:rsidRDefault="00A242DC" w:rsidP="00A242DC">
            <w:pPr>
              <w:rPr>
                <w:kern w:val="2"/>
                <w:szCs w:val="24"/>
              </w:rPr>
            </w:pPr>
          </w:p>
        </w:tc>
        <w:tc>
          <w:tcPr>
            <w:tcW w:w="3240" w:type="dxa"/>
          </w:tcPr>
          <w:p w14:paraId="47AE5590" w14:textId="77777777" w:rsidR="00A242DC" w:rsidRDefault="00A242DC" w:rsidP="00A242DC">
            <w:pPr>
              <w:rPr>
                <w:kern w:val="2"/>
                <w:szCs w:val="24"/>
              </w:rPr>
            </w:pPr>
            <w:r>
              <w:rPr>
                <w:kern w:val="2"/>
                <w:szCs w:val="24"/>
              </w:rPr>
              <w:t>1.1.8. El. paštas</w:t>
            </w:r>
          </w:p>
        </w:tc>
        <w:tc>
          <w:tcPr>
            <w:tcW w:w="3510" w:type="dxa"/>
          </w:tcPr>
          <w:p w14:paraId="06155599" w14:textId="0BD05477" w:rsidR="00A242DC" w:rsidRDefault="00A242DC" w:rsidP="00A242DC">
            <w:pPr>
              <w:jc w:val="center"/>
              <w:rPr>
                <w:kern w:val="2"/>
                <w:szCs w:val="24"/>
              </w:rPr>
            </w:pPr>
            <w:hyperlink r:id="rId11" w:history="1">
              <w:r w:rsidRPr="000E0B4C">
                <w:rPr>
                  <w:rStyle w:val="Hyperlink"/>
                </w:rPr>
                <w:t>info@lithuania.travel</w:t>
              </w:r>
            </w:hyperlink>
            <w:r>
              <w:t xml:space="preserve"> </w:t>
            </w:r>
            <w:r w:rsidRPr="00F000F9">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A242DC">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6B32A9B" w:rsidR="00027B83" w:rsidRDefault="000B0897">
            <w:pPr>
              <w:rPr>
                <w:color w:val="000000"/>
                <w:kern w:val="2"/>
                <w:szCs w:val="24"/>
              </w:rPr>
            </w:pPr>
            <w:r>
              <w:rPr>
                <w:kern w:val="2"/>
                <w:szCs w:val="24"/>
              </w:rPr>
              <w:t xml:space="preserve">Tiekėjas įsipareigoja Sutartyje numatytomis sąlygomis suteikti Pirkėjui </w:t>
            </w:r>
            <w:r w:rsidR="00664B75">
              <w:rPr>
                <w:kern w:val="2"/>
                <w:szCs w:val="24"/>
              </w:rPr>
              <w:t>užsienio rinkų auditorijos</w:t>
            </w:r>
            <w:r w:rsidR="00581C31">
              <w:rPr>
                <w:kern w:val="2"/>
                <w:szCs w:val="24"/>
              </w:rPr>
              <w:t xml:space="preserve"> tyrimo</w:t>
            </w:r>
            <w:r w:rsidR="00881014">
              <w:rPr>
                <w:kern w:val="2"/>
                <w:szCs w:val="24"/>
              </w:rPr>
              <w:t xml:space="preserve"> p</w:t>
            </w:r>
            <w:r>
              <w:rPr>
                <w:kern w:val="2"/>
                <w:szCs w:val="24"/>
              </w:rPr>
              <w:t>aslaugas</w:t>
            </w:r>
            <w:r w:rsidR="00881014">
              <w:rPr>
                <w:kern w:val="2"/>
                <w:szCs w:val="24"/>
              </w:rPr>
              <w:t xml:space="preserve"> </w:t>
            </w:r>
            <w:r>
              <w:rPr>
                <w:color w:val="000000"/>
                <w:kern w:val="2"/>
                <w:szCs w:val="24"/>
              </w:rPr>
              <w:t>(toliau – Paslaugos).</w:t>
            </w:r>
          </w:p>
          <w:p w14:paraId="27730B38" w14:textId="6571106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F6948">
              <w:rPr>
                <w:color w:val="000000"/>
                <w:kern w:val="2"/>
                <w:szCs w:val="24"/>
              </w:rPr>
              <w:t xml:space="preserve">1 </w:t>
            </w:r>
            <w:r>
              <w:rPr>
                <w:color w:val="000000"/>
                <w:kern w:val="2"/>
                <w:szCs w:val="24"/>
              </w:rPr>
              <w:t xml:space="preserve">„Techninė specifikacija“ (toliau – Techninė specifikacija) ir Sutarties priede Nr. </w:t>
            </w:r>
            <w:r w:rsidR="003F6948">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9F193A9" w14:textId="46A580AB" w:rsidR="00BD2233" w:rsidRPr="00BD2233" w:rsidRDefault="00227BBE" w:rsidP="00BD2233">
            <w:pPr>
              <w:rPr>
                <w:b/>
                <w:bCs/>
                <w:i/>
                <w:kern w:val="2"/>
                <w:szCs w:val="24"/>
              </w:rPr>
            </w:pPr>
            <w:r w:rsidRPr="00227BBE">
              <w:rPr>
                <w:b/>
                <w:bCs/>
                <w:kern w:val="2"/>
                <w:szCs w:val="24"/>
              </w:rPr>
              <w:t xml:space="preserve">UŽSIENIO RINKŲ AUDITORIJOS TYRIMAS </w:t>
            </w:r>
            <w:r w:rsidR="00BD2233">
              <w:rPr>
                <w:color w:val="000000"/>
                <w:kern w:val="2"/>
                <w:szCs w:val="24"/>
                <w:highlight w:val="yellow"/>
              </w:rPr>
              <w:t>[_]</w:t>
            </w:r>
            <w:r w:rsidR="00BD2233">
              <w:rPr>
                <w:color w:val="000000"/>
                <w:kern w:val="2"/>
                <w:szCs w:val="24"/>
              </w:rPr>
              <w:t xml:space="preserve"> </w:t>
            </w:r>
            <w:r w:rsidR="00BD2233">
              <w:rPr>
                <w:b/>
                <w:bCs/>
                <w:kern w:val="2"/>
                <w:szCs w:val="24"/>
              </w:rPr>
              <w:t xml:space="preserve"> </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ED7D667" w:rsidR="00027B83" w:rsidRDefault="00027B83" w:rsidP="00BD223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CCC1C10" w:rsidR="00027B83" w:rsidRPr="00A26E9B" w:rsidRDefault="000B0897" w:rsidP="00A26E9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7B7123F1" w:rsidR="00027B83" w:rsidRDefault="000B0897" w:rsidP="00744A8B">
            <w:pPr>
              <w:tabs>
                <w:tab w:val="left" w:pos="1134"/>
              </w:tabs>
              <w:spacing w:line="276" w:lineRule="auto"/>
              <w:jc w:val="both"/>
              <w:rPr>
                <w:color w:val="4472C4"/>
                <w:szCs w:val="24"/>
              </w:rPr>
            </w:pPr>
            <w:r>
              <w:rPr>
                <w:szCs w:val="24"/>
              </w:rPr>
              <w:t xml:space="preserve">Tiekėjas Paslaugas įsipareigoja suteikti </w:t>
            </w:r>
            <w:r w:rsidR="00147F2B">
              <w:rPr>
                <w:szCs w:val="24"/>
              </w:rPr>
              <w:t xml:space="preserve">ne vėliau kaip </w:t>
            </w:r>
            <w:r w:rsidR="004347DA">
              <w:rPr>
                <w:b/>
                <w:bCs/>
                <w:color w:val="000000"/>
                <w:szCs w:val="24"/>
              </w:rPr>
              <w:t>per 5 (penkis)</w:t>
            </w:r>
            <w:r w:rsidR="004347DA">
              <w:rPr>
                <w:b/>
                <w:bCs/>
                <w:szCs w:val="24"/>
              </w:rPr>
              <w:t xml:space="preserve"> mėnesius</w:t>
            </w:r>
            <w:r w:rsidR="004347DA" w:rsidRPr="004C0DF3">
              <w:rPr>
                <w:color w:val="000000"/>
                <w:szCs w:val="24"/>
              </w:rPr>
              <w:t xml:space="preserve"> </w:t>
            </w:r>
            <w:r w:rsidR="00B32B47" w:rsidRPr="004C0DF3">
              <w:rPr>
                <w:color w:val="000000"/>
                <w:szCs w:val="24"/>
              </w:rPr>
              <w:t>nuo Sutarties įsigaliojimo dienos</w:t>
            </w:r>
            <w:r w:rsidR="00B7511D">
              <w:rPr>
                <w:b/>
                <w:bCs/>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235EEDF3" w:rsidR="007A75C6" w:rsidRPr="003F05CA" w:rsidRDefault="007A75C6" w:rsidP="004F0F07">
            <w:pPr>
              <w:ind w:firstLine="765"/>
              <w:jc w:val="both"/>
              <w:rPr>
                <w:szCs w:val="24"/>
              </w:rPr>
            </w:pPr>
            <w:r w:rsidRPr="003F05CA">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D2508" w:rsidRPr="003F05CA">
              <w:rPr>
                <w:kern w:val="2"/>
                <w:szCs w:val="24"/>
              </w:rPr>
              <w:t>5 darbo dienas</w:t>
            </w:r>
            <w:r w:rsidRPr="003F05CA">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44A8B">
              <w:rPr>
                <w:kern w:val="2"/>
                <w:szCs w:val="24"/>
              </w:rPr>
              <w:t>1</w:t>
            </w:r>
            <w:r w:rsidR="000D2508" w:rsidRPr="003F05CA">
              <w:rPr>
                <w:kern w:val="2"/>
                <w:szCs w:val="24"/>
              </w:rPr>
              <w:t xml:space="preserve"> (</w:t>
            </w:r>
            <w:r w:rsidR="00744A8B">
              <w:rPr>
                <w:kern w:val="2"/>
                <w:szCs w:val="24"/>
              </w:rPr>
              <w:t>vieno</w:t>
            </w:r>
            <w:r w:rsidR="000D2508" w:rsidRPr="003F05CA">
              <w:rPr>
                <w:kern w:val="2"/>
                <w:szCs w:val="24"/>
              </w:rPr>
              <w:t>) mėnesi</w:t>
            </w:r>
            <w:r w:rsidR="00744A8B">
              <w:rPr>
                <w:kern w:val="2"/>
                <w:szCs w:val="24"/>
              </w:rPr>
              <w:t>o</w:t>
            </w:r>
            <w:r w:rsidR="000D2508" w:rsidRPr="003F05CA">
              <w:rPr>
                <w:kern w:val="2"/>
                <w:szCs w:val="24"/>
              </w:rPr>
              <w:t xml:space="preserve"> laikotarpiui.</w:t>
            </w:r>
          </w:p>
          <w:p w14:paraId="6FEA4517" w14:textId="3E7CD341" w:rsidR="005D27DF" w:rsidRPr="00C33FA1" w:rsidRDefault="00482263" w:rsidP="005D27DF">
            <w:pPr>
              <w:pStyle w:val="BodyText11"/>
              <w:ind w:firstLine="741"/>
              <w:rPr>
                <w:rFonts w:ascii="Times New Roman" w:hAnsi="Times New Roman"/>
                <w:sz w:val="24"/>
                <w:szCs w:val="24"/>
                <w:lang w:val="lt-LT"/>
              </w:rPr>
            </w:pPr>
            <w:r>
              <w:rPr>
                <w:rFonts w:ascii="Times New Roman" w:hAnsi="Times New Roman"/>
                <w:sz w:val="24"/>
                <w:szCs w:val="24"/>
                <w:lang w:val="lt-LT"/>
              </w:rPr>
              <w:t xml:space="preserve">Taip pat </w:t>
            </w:r>
            <w:r w:rsidR="005D27DF" w:rsidRPr="00C33FA1">
              <w:rPr>
                <w:rFonts w:ascii="Times New Roman" w:hAnsi="Times New Roman"/>
                <w:sz w:val="24"/>
                <w:szCs w:val="24"/>
                <w:lang w:val="lt-LT"/>
              </w:rPr>
              <w:t>Šalių rašytiniu sutarimu paslaugų teikimo terminai gali būti pratęsti</w:t>
            </w:r>
            <w:r w:rsidR="00EA5EFF">
              <w:rPr>
                <w:rFonts w:ascii="Times New Roman" w:hAnsi="Times New Roman"/>
                <w:sz w:val="24"/>
                <w:szCs w:val="24"/>
                <w:lang w:val="lt-LT"/>
              </w:rPr>
              <w:t>,</w:t>
            </w:r>
            <w:r w:rsidR="005D27DF" w:rsidRPr="00C33FA1">
              <w:rPr>
                <w:rFonts w:ascii="Times New Roman" w:hAnsi="Times New Roman"/>
                <w:sz w:val="24"/>
                <w:szCs w:val="24"/>
                <w:lang w:val="lt-LT"/>
              </w:rPr>
              <w:t xml:space="preserve"> jeigu Tiekėjas, nesibaigus nustatytam paslaugų suteikimo terminui, pateikia </w:t>
            </w:r>
            <w:r w:rsidR="00963A00" w:rsidRPr="00C33FA1">
              <w:rPr>
                <w:rFonts w:ascii="Times New Roman" w:hAnsi="Times New Roman"/>
                <w:sz w:val="24"/>
                <w:szCs w:val="24"/>
                <w:lang w:val="lt-LT"/>
              </w:rPr>
              <w:t>Pirkėjui</w:t>
            </w:r>
            <w:r w:rsidR="005D27DF" w:rsidRPr="00C33FA1">
              <w:rPr>
                <w:rFonts w:ascii="Times New Roman" w:hAnsi="Times New Roman"/>
                <w:sz w:val="24"/>
                <w:szCs w:val="24"/>
                <w:lang w:val="lt-LT"/>
              </w:rPr>
              <w:t xml:space="preserve"> argumentuotą prašymą pratęsti paslaugų suteikimo terminą ir jame nurodytos aplinkybės yra susijusios bent su viena iš šių aplinkybių:</w:t>
            </w:r>
          </w:p>
          <w:p w14:paraId="09696F08" w14:textId="2820DB88" w:rsidR="005D27DF" w:rsidRPr="00C33FA1" w:rsidRDefault="003F05CA" w:rsidP="005D27DF">
            <w:pPr>
              <w:pStyle w:val="BodyText11"/>
              <w:ind w:firstLine="709"/>
              <w:rPr>
                <w:rFonts w:ascii="Times New Roman" w:hAnsi="Times New Roman"/>
                <w:sz w:val="24"/>
                <w:szCs w:val="24"/>
                <w:lang w:val="lt-LT"/>
              </w:rPr>
            </w:pPr>
            <w:r w:rsidRPr="00C33FA1">
              <w:rPr>
                <w:rFonts w:ascii="Times New Roman" w:hAnsi="Times New Roman"/>
                <w:sz w:val="24"/>
                <w:szCs w:val="24"/>
                <w:lang w:val="lt-LT"/>
              </w:rPr>
              <w:t>4.2.1.</w:t>
            </w:r>
            <w:r w:rsidR="005D27DF" w:rsidRPr="00C33FA1">
              <w:rPr>
                <w:rFonts w:ascii="Times New Roman" w:hAnsi="Times New Roman"/>
                <w:sz w:val="24"/>
                <w:szCs w:val="24"/>
                <w:lang w:val="lt-LT"/>
              </w:rPr>
              <w:t xml:space="preserve"> </w:t>
            </w:r>
            <w:r w:rsidR="001E14CE">
              <w:rPr>
                <w:rFonts w:ascii="Times New Roman" w:hAnsi="Times New Roman"/>
                <w:sz w:val="24"/>
                <w:szCs w:val="24"/>
                <w:lang w:val="lt-LT"/>
              </w:rPr>
              <w:t>Pirkėjas</w:t>
            </w:r>
            <w:r w:rsidR="005D27DF" w:rsidRPr="00C33FA1">
              <w:rPr>
                <w:rFonts w:ascii="Times New Roman" w:hAnsi="Times New Roman"/>
                <w:sz w:val="24"/>
                <w:szCs w:val="24"/>
                <w:lang w:val="lt-LT"/>
              </w:rPr>
              <w:t xml:space="preserve"> nevykdo ar netinkamai vykdo savo įsipareigojimus pagal šią Sutartį ir todėl Tiekėjas negali teikti paslaugų;</w:t>
            </w:r>
          </w:p>
          <w:p w14:paraId="2CD53A22" w14:textId="6E4E6377" w:rsidR="005D27DF" w:rsidRPr="00A17F59" w:rsidRDefault="003F05CA" w:rsidP="005D27DF">
            <w:pPr>
              <w:pStyle w:val="BodyText11"/>
              <w:ind w:firstLine="709"/>
              <w:rPr>
                <w:rFonts w:ascii="Times New Roman" w:hAnsi="Times New Roman"/>
                <w:sz w:val="24"/>
                <w:szCs w:val="24"/>
                <w:lang w:val="lt-LT"/>
              </w:rPr>
            </w:pPr>
            <w:r w:rsidRPr="00C33FA1">
              <w:rPr>
                <w:rFonts w:ascii="Times New Roman" w:hAnsi="Times New Roman"/>
                <w:sz w:val="24"/>
                <w:szCs w:val="24"/>
                <w:lang w:val="lt-LT"/>
              </w:rPr>
              <w:lastRenderedPageBreak/>
              <w:t>4.2.2</w:t>
            </w:r>
            <w:r w:rsidR="005D27DF" w:rsidRPr="00C33FA1">
              <w:rPr>
                <w:rFonts w:ascii="Times New Roman" w:hAnsi="Times New Roman"/>
                <w:sz w:val="24"/>
                <w:szCs w:val="24"/>
                <w:lang w:val="lt-LT"/>
              </w:rPr>
              <w:t>.</w:t>
            </w:r>
            <w:r w:rsidR="005D27DF" w:rsidRPr="00C33FA1">
              <w:rPr>
                <w:rFonts w:ascii="Times New Roman" w:hAnsi="Times New Roman"/>
                <w:sz w:val="24"/>
                <w:szCs w:val="24"/>
                <w:lang w:val="lt-LT"/>
              </w:rPr>
              <w:tab/>
            </w:r>
            <w:r w:rsidR="00A04843">
              <w:rPr>
                <w:rFonts w:ascii="Times New Roman" w:hAnsi="Times New Roman"/>
                <w:sz w:val="24"/>
                <w:szCs w:val="24"/>
                <w:lang w:val="lt-LT"/>
              </w:rPr>
              <w:t>Pirkėjo</w:t>
            </w:r>
            <w:r w:rsidR="005D27DF" w:rsidRPr="00A17F59">
              <w:rPr>
                <w:rFonts w:ascii="Times New Roman" w:hAnsi="Times New Roman"/>
                <w:sz w:val="24"/>
                <w:szCs w:val="24"/>
                <w:lang w:val="lt-LT"/>
              </w:rPr>
              <w:t xml:space="preserve"> Tiekėjui pateikiami papildomi nurodymai ir/arba informacija turi įtakos Tiekėjo paslaugų teikimo terminams;</w:t>
            </w:r>
          </w:p>
          <w:p w14:paraId="0B23F4FC" w14:textId="74F3F240" w:rsidR="005D27DF" w:rsidRPr="00A17F59" w:rsidRDefault="003F05CA" w:rsidP="005D27DF">
            <w:pPr>
              <w:pStyle w:val="BodyText11"/>
              <w:ind w:firstLine="709"/>
              <w:rPr>
                <w:rFonts w:ascii="Times New Roman" w:hAnsi="Times New Roman"/>
                <w:sz w:val="24"/>
                <w:szCs w:val="24"/>
                <w:lang w:val="lt-LT"/>
              </w:rPr>
            </w:pPr>
            <w:r w:rsidRPr="00A17F59">
              <w:rPr>
                <w:rFonts w:ascii="Times New Roman" w:hAnsi="Times New Roman"/>
                <w:sz w:val="24"/>
                <w:szCs w:val="24"/>
                <w:lang w:val="lt-LT"/>
              </w:rPr>
              <w:t>4</w:t>
            </w:r>
            <w:r w:rsidR="005D27DF" w:rsidRPr="00A17F59">
              <w:rPr>
                <w:rFonts w:ascii="Times New Roman" w:hAnsi="Times New Roman"/>
                <w:sz w:val="24"/>
                <w:szCs w:val="24"/>
                <w:lang w:val="lt-LT"/>
              </w:rPr>
              <w:t>.2.3.</w:t>
            </w:r>
            <w:r w:rsidR="005D27DF" w:rsidRPr="00A17F59">
              <w:rPr>
                <w:rFonts w:ascii="Times New Roman" w:hAnsi="Times New Roman"/>
                <w:sz w:val="24"/>
                <w:szCs w:val="24"/>
                <w:lang w:val="lt-LT"/>
              </w:rPr>
              <w:tab/>
              <w:t>Su geopolitine situacija susijusios aplinkybės turi įtakos tyrimo vykdymui;</w:t>
            </w:r>
          </w:p>
          <w:p w14:paraId="7D7A17B9" w14:textId="39BF4428" w:rsidR="005D27DF" w:rsidRPr="00A17F59" w:rsidRDefault="003F05CA" w:rsidP="005D27DF">
            <w:pPr>
              <w:pStyle w:val="BodyText11"/>
              <w:ind w:firstLine="709"/>
              <w:rPr>
                <w:rFonts w:ascii="Times New Roman" w:hAnsi="Times New Roman"/>
                <w:sz w:val="24"/>
                <w:szCs w:val="24"/>
                <w:lang w:val="lt-LT"/>
              </w:rPr>
            </w:pPr>
            <w:r w:rsidRPr="00A17F59">
              <w:rPr>
                <w:rFonts w:ascii="Times New Roman" w:hAnsi="Times New Roman"/>
                <w:sz w:val="24"/>
                <w:szCs w:val="24"/>
                <w:lang w:val="lt-LT"/>
              </w:rPr>
              <w:t>4</w:t>
            </w:r>
            <w:r w:rsidR="005D27DF" w:rsidRPr="00A17F59">
              <w:rPr>
                <w:rFonts w:ascii="Times New Roman" w:hAnsi="Times New Roman"/>
                <w:sz w:val="24"/>
                <w:szCs w:val="24"/>
                <w:lang w:val="lt-LT"/>
              </w:rPr>
              <w:t>.2.4.</w:t>
            </w:r>
            <w:r w:rsidR="005D27DF" w:rsidRPr="00A17F59">
              <w:rPr>
                <w:rFonts w:ascii="Times New Roman" w:hAnsi="Times New Roman"/>
                <w:sz w:val="24"/>
                <w:szCs w:val="24"/>
                <w:lang w:val="lt-LT"/>
              </w:rPr>
              <w:tab/>
              <w:t>ypač nepalankios meteorologinės sąlygos turi įtakos Tiekėjo paslaugų teikimo terminams;</w:t>
            </w:r>
          </w:p>
          <w:p w14:paraId="723F7815" w14:textId="77777777" w:rsidR="005D27DF" w:rsidRDefault="003F05CA" w:rsidP="003F05CA">
            <w:pPr>
              <w:pStyle w:val="BodyText11"/>
              <w:ind w:firstLine="709"/>
              <w:rPr>
                <w:rFonts w:ascii="Times New Roman" w:hAnsi="Times New Roman"/>
                <w:sz w:val="24"/>
                <w:szCs w:val="24"/>
                <w:lang w:val="lt-LT"/>
              </w:rPr>
            </w:pPr>
            <w:r w:rsidRPr="00A17F59">
              <w:rPr>
                <w:rFonts w:ascii="Times New Roman" w:hAnsi="Times New Roman"/>
                <w:sz w:val="24"/>
                <w:szCs w:val="24"/>
                <w:lang w:val="lt-LT"/>
              </w:rPr>
              <w:t>4</w:t>
            </w:r>
            <w:r w:rsidR="005D27DF" w:rsidRPr="00A17F59">
              <w:rPr>
                <w:rFonts w:ascii="Times New Roman" w:hAnsi="Times New Roman"/>
                <w:sz w:val="24"/>
                <w:szCs w:val="24"/>
                <w:lang w:val="lt-LT"/>
              </w:rPr>
              <w:t>.2.5.</w:t>
            </w:r>
            <w:r w:rsidR="005D27DF" w:rsidRPr="00A17F59">
              <w:rPr>
                <w:rFonts w:ascii="Times New Roman" w:hAnsi="Times New Roman"/>
                <w:sz w:val="24"/>
                <w:szCs w:val="24"/>
                <w:lang w:val="lt-LT"/>
              </w:rPr>
              <w:tab/>
              <w:t xml:space="preserve">valstybės ar savivaldos institucijų veiksmai arba bet kokios kitos kliūtys, priskirtinos </w:t>
            </w:r>
            <w:r w:rsidRPr="00A17F59">
              <w:rPr>
                <w:rFonts w:ascii="Times New Roman" w:hAnsi="Times New Roman"/>
                <w:sz w:val="24"/>
                <w:szCs w:val="24"/>
                <w:lang w:val="lt-LT"/>
              </w:rPr>
              <w:t>Pirkėjui</w:t>
            </w:r>
            <w:r w:rsidR="005D27DF" w:rsidRPr="00A17F59">
              <w:rPr>
                <w:rFonts w:ascii="Times New Roman" w:hAnsi="Times New Roman"/>
                <w:sz w:val="24"/>
                <w:szCs w:val="24"/>
                <w:lang w:val="lt-LT"/>
              </w:rPr>
              <w:t xml:space="preserve"> ir trukdo Tiekėjui laiku suteikti paslaugas</w:t>
            </w:r>
            <w:r w:rsidR="00476A9F">
              <w:rPr>
                <w:rFonts w:ascii="Times New Roman" w:hAnsi="Times New Roman"/>
                <w:sz w:val="24"/>
                <w:szCs w:val="24"/>
                <w:lang w:val="lt-LT"/>
              </w:rPr>
              <w:t>;</w:t>
            </w:r>
          </w:p>
          <w:p w14:paraId="5FF53FA1" w14:textId="77777777" w:rsidR="00EC52DC" w:rsidRDefault="00476A9F" w:rsidP="003F05CA">
            <w:pPr>
              <w:pStyle w:val="BodyText11"/>
              <w:ind w:firstLine="709"/>
              <w:rPr>
                <w:kern w:val="2"/>
                <w:sz w:val="24"/>
                <w:szCs w:val="24"/>
                <w:lang w:val="lt-LT"/>
              </w:rPr>
            </w:pPr>
            <w:r>
              <w:rPr>
                <w:kern w:val="2"/>
                <w:sz w:val="24"/>
                <w:szCs w:val="24"/>
                <w:lang w:val="lt-LT"/>
              </w:rPr>
              <w:t xml:space="preserve">4.2.6. </w:t>
            </w:r>
            <w:r w:rsidRPr="00A17F59">
              <w:rPr>
                <w:kern w:val="2"/>
                <w:sz w:val="24"/>
                <w:szCs w:val="24"/>
                <w:lang w:val="lt-LT"/>
              </w:rPr>
              <w:t xml:space="preserve">jei atsiranda </w:t>
            </w:r>
            <w:r>
              <w:rPr>
                <w:kern w:val="2"/>
                <w:sz w:val="24"/>
                <w:szCs w:val="24"/>
                <w:lang w:val="lt-LT"/>
              </w:rPr>
              <w:t xml:space="preserve">kitų </w:t>
            </w:r>
            <w:r w:rsidRPr="00A17F59">
              <w:rPr>
                <w:kern w:val="2"/>
                <w:sz w:val="24"/>
                <w:szCs w:val="24"/>
                <w:lang w:val="lt-LT"/>
              </w:rPr>
              <w:t xml:space="preserve">įrodymais pagrįstų kliūčių ar trukdymų, kurių atsiradimui Tiekėjas neturi įtakos ir už kuriuos jis neatsako, ir kurie sukelti ir priskirtini tretiesiems asmenims, ar kitų aplinkybių, kurių Tiekėjas negalėjo iš anksto numatyti. </w:t>
            </w:r>
          </w:p>
          <w:p w14:paraId="6DCF4A22" w14:textId="4B0FECDF" w:rsidR="00476A9F" w:rsidRPr="004F0F07" w:rsidRDefault="00476A9F" w:rsidP="00A17F59">
            <w:pPr>
              <w:pStyle w:val="BodyText11"/>
              <w:ind w:firstLine="709"/>
              <w:rPr>
                <w:szCs w:val="24"/>
                <w:lang w:val="lt-LT"/>
              </w:rPr>
            </w:pPr>
            <w:r w:rsidRPr="00A17F59">
              <w:rPr>
                <w:kern w:val="2"/>
                <w:sz w:val="24"/>
                <w:szCs w:val="24"/>
                <w:lang w:val="lt-LT"/>
              </w:rPr>
              <w:t>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w:t>
            </w:r>
            <w:r w:rsidR="0010551E" w:rsidRPr="00A17F59">
              <w:rPr>
                <w:kern w:val="2"/>
                <w:sz w:val="24"/>
                <w:szCs w:val="24"/>
                <w:lang w:val="lt-LT"/>
              </w:rPr>
              <w:t xml:space="preserve"> Pirkėjui sutikus, Paslaugų suteikimo terminas gali būti pratęsiamas minėtų aplinkybių egzistavimo laikotarpiui</w:t>
            </w:r>
            <w:r w:rsidR="0010551E">
              <w:rPr>
                <w:kern w:val="2"/>
                <w:sz w:val="24"/>
                <w:szCs w:val="24"/>
                <w:lang w:val="lt-LT"/>
              </w:rPr>
              <w:t xml:space="preserve"> ar kitam raštu </w:t>
            </w:r>
            <w:r w:rsidR="00BF448D">
              <w:rPr>
                <w:kern w:val="2"/>
                <w:sz w:val="24"/>
                <w:szCs w:val="24"/>
                <w:lang w:val="lt-LT"/>
              </w:rPr>
              <w:t>sutartam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7B6A938" w:rsidR="00027B83" w:rsidRDefault="00027B83">
            <w:pPr>
              <w:rPr>
                <w:szCs w:val="24"/>
              </w:rPr>
            </w:pPr>
          </w:p>
        </w:tc>
      </w:tr>
      <w:tr w:rsidR="00027B83" w14:paraId="63190814" w14:textId="77777777" w:rsidTr="005E34AC">
        <w:trPr>
          <w:trHeight w:val="89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7915009" w:rsidR="00027B83" w:rsidRPr="005E34A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04AB056" w:rsidR="00027B83" w:rsidRDefault="00697DDE">
            <w:pPr>
              <w:rPr>
                <w:szCs w:val="24"/>
              </w:rPr>
            </w:pPr>
            <w:r w:rsidRPr="00697DDE">
              <w:rPr>
                <w:kern w:val="2"/>
                <w:szCs w:val="24"/>
              </w:rPr>
              <w:t xml:space="preserve">Turi būti pateikiami šie dokumentai: </w:t>
            </w:r>
            <w:r w:rsidR="00030C66">
              <w:rPr>
                <w:kern w:val="2"/>
                <w:szCs w:val="24"/>
              </w:rPr>
              <w:t>s</w:t>
            </w:r>
            <w:r w:rsidRPr="00697DDE">
              <w:rPr>
                <w:kern w:val="2"/>
                <w:szCs w:val="24"/>
              </w:rPr>
              <w:t>ąskaita</w:t>
            </w:r>
            <w:r w:rsidR="000936E3">
              <w:rPr>
                <w:kern w:val="2"/>
                <w:szCs w:val="24"/>
              </w:rPr>
              <w:t>,</w:t>
            </w:r>
            <w:r w:rsidRPr="00697DDE">
              <w:rPr>
                <w:kern w:val="2"/>
                <w:szCs w:val="24"/>
              </w:rPr>
              <w:t xml:space="preserve"> </w:t>
            </w:r>
            <w:r w:rsidR="000936E3">
              <w:rPr>
                <w:kern w:val="2"/>
                <w:szCs w:val="24"/>
              </w:rPr>
              <w:t>p</w:t>
            </w:r>
            <w:r w:rsidRPr="00697DDE">
              <w:rPr>
                <w:kern w:val="2"/>
                <w:szCs w:val="24"/>
              </w:rPr>
              <w:t>aslaugų perdavimo–priėmimo akt</w:t>
            </w:r>
            <w:r w:rsidR="000936E3">
              <w:rPr>
                <w:kern w:val="2"/>
                <w:szCs w:val="24"/>
              </w:rPr>
              <w:t>as</w:t>
            </w:r>
            <w:r w:rsidRPr="00697DDE">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578075FE"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123499">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3B70B45" w:rsidR="00027B83" w:rsidRDefault="000B0897">
            <w:pPr>
              <w:rPr>
                <w:szCs w:val="24"/>
              </w:rPr>
            </w:pPr>
            <w:r>
              <w:rPr>
                <w:kern w:val="2"/>
                <w:szCs w:val="24"/>
              </w:rPr>
              <w:lastRenderedPageBreak/>
              <w:t xml:space="preserve">Sutarties </w:t>
            </w:r>
            <w:r w:rsidRPr="009B5B94">
              <w:rPr>
                <w:kern w:val="2"/>
                <w:szCs w:val="24"/>
              </w:rPr>
              <w:t>kaina</w:t>
            </w:r>
            <w:r>
              <w:rPr>
                <w:color w:val="FF0000"/>
                <w:kern w:val="2"/>
                <w:szCs w:val="24"/>
              </w:rPr>
              <w:t xml:space="preserve"> </w:t>
            </w:r>
            <w:r>
              <w:rPr>
                <w:kern w:val="2"/>
                <w:szCs w:val="24"/>
              </w:rPr>
              <w:t>bus perskaičiuojam</w:t>
            </w:r>
            <w:r w:rsidR="009B5B94">
              <w:rPr>
                <w:kern w:val="2"/>
                <w:szCs w:val="24"/>
              </w:rPr>
              <w:t>a</w:t>
            </w:r>
            <w:r>
              <w:rPr>
                <w:kern w:val="2"/>
                <w:szCs w:val="24"/>
              </w:rPr>
              <w:t>:</w:t>
            </w:r>
          </w:p>
          <w:p w14:paraId="5139C732" w14:textId="779B6472" w:rsidR="00027B83" w:rsidRDefault="000B0897">
            <w:pPr>
              <w:rPr>
                <w:color w:val="FF0000"/>
                <w:kern w:val="2"/>
                <w:szCs w:val="24"/>
              </w:rPr>
            </w:pPr>
            <w:r>
              <w:rPr>
                <w:kern w:val="2"/>
                <w:szCs w:val="24"/>
              </w:rPr>
              <w:t>5.3.1. dėl PVM tarifo pasikeitimo</w:t>
            </w:r>
            <w:r w:rsidR="009B5B94">
              <w:rPr>
                <w:kern w:val="2"/>
                <w:szCs w:val="24"/>
              </w:rPr>
              <w:t>.</w:t>
            </w:r>
          </w:p>
          <w:p w14:paraId="662EA503" w14:textId="5D7AB26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E17051A"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042E61">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75E68009"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F2233C8" w:rsidR="00027B83" w:rsidRDefault="00027B83">
            <w:pPr>
              <w:rPr>
                <w:szCs w:val="24"/>
              </w:rPr>
            </w:pPr>
          </w:p>
        </w:tc>
      </w:tr>
      <w:tr w:rsidR="006F0803" w14:paraId="022882B0" w14:textId="77777777">
        <w:trPr>
          <w:trHeight w:val="300"/>
        </w:trPr>
        <w:tc>
          <w:tcPr>
            <w:tcW w:w="3094" w:type="dxa"/>
            <w:gridSpan w:val="2"/>
          </w:tcPr>
          <w:p w14:paraId="34D2BE09" w14:textId="288EEB9F" w:rsidR="006F0803" w:rsidRPr="009D069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635F3948"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2639010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A6AD9FD"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9CABC77" w:rsidR="00027B83" w:rsidRDefault="000B0897">
            <w:pPr>
              <w:rPr>
                <w:kern w:val="2"/>
                <w:szCs w:val="24"/>
              </w:rPr>
            </w:pPr>
            <w:r>
              <w:rPr>
                <w:kern w:val="2"/>
                <w:szCs w:val="24"/>
              </w:rPr>
              <w:t xml:space="preserve">Pirkėjas atsiskaito </w:t>
            </w:r>
            <w:r w:rsidRPr="00975B48">
              <w:rPr>
                <w:kern w:val="2"/>
                <w:szCs w:val="24"/>
              </w:rPr>
              <w:t xml:space="preserve">su Tiekėju ne vėliau kaip per </w:t>
            </w:r>
            <w:r w:rsidR="00975B48" w:rsidRPr="00975B48">
              <w:rPr>
                <w:kern w:val="2"/>
                <w:szCs w:val="24"/>
              </w:rPr>
              <w:t>30 kalendorinių dienų</w:t>
            </w:r>
            <w:r w:rsidRPr="00975B48">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5DE6F844" w:rsidR="00027B83" w:rsidRDefault="000B0897">
            <w:pPr>
              <w:rPr>
                <w:color w:val="000000"/>
                <w:kern w:val="2"/>
                <w:szCs w:val="24"/>
                <w:shd w:val="clear" w:color="auto" w:fill="FFFFFF"/>
              </w:rPr>
            </w:pPr>
            <w:r>
              <w:rPr>
                <w:color w:val="000000"/>
                <w:kern w:val="2"/>
                <w:szCs w:val="24"/>
                <w:shd w:val="clear" w:color="auto" w:fill="FFFFFF"/>
              </w:rPr>
              <w:t>Apmokėjimo sąlygos</w:t>
            </w:r>
            <w:r w:rsidR="003B0531">
              <w:rPr>
                <w:color w:val="4472C4"/>
                <w:kern w:val="2"/>
                <w:szCs w:val="24"/>
                <w:shd w:val="clear" w:color="auto" w:fill="FFFFFF"/>
              </w:rPr>
              <w:t>:</w:t>
            </w:r>
          </w:p>
          <w:p w14:paraId="2E393D74" w14:textId="26C806CD" w:rsidR="00027B83" w:rsidRDefault="000B0897" w:rsidP="003B0531">
            <w:pPr>
              <w:rPr>
                <w:color w:val="4472C4"/>
                <w:kern w:val="2"/>
                <w:szCs w:val="24"/>
                <w:shd w:val="clear" w:color="auto" w:fill="FFFFFF"/>
              </w:rPr>
            </w:pPr>
            <w:r w:rsidRPr="003B0531">
              <w:rPr>
                <w:kern w:val="2"/>
                <w:szCs w:val="24"/>
                <w:shd w:val="clear" w:color="auto" w:fill="FFFFFF"/>
              </w:rPr>
              <w:t>1) įvykdžius visus sutartinius įsipareigojimus, sumokama visa Sutarties kaina</w:t>
            </w:r>
            <w:r w:rsidR="003B0531" w:rsidRPr="003B053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6A4741F4" w14:textId="5C5BA07E" w:rsidR="00B42E28" w:rsidRPr="00B42E28" w:rsidRDefault="00B42E28" w:rsidP="00B42E28">
            <w:pPr>
              <w:rPr>
                <w:kern w:val="2"/>
                <w:szCs w:val="24"/>
              </w:rPr>
            </w:pPr>
            <w:r w:rsidRPr="00B42E28">
              <w:rPr>
                <w:kern w:val="2"/>
                <w:szCs w:val="24"/>
              </w:rPr>
              <w:t xml:space="preserve">Tiekėjui mokėtino avanso </w:t>
            </w:r>
            <w:r w:rsidR="007E454E">
              <w:rPr>
                <w:color w:val="000000"/>
                <w:kern w:val="2"/>
                <w:szCs w:val="24"/>
                <w:shd w:val="clear" w:color="auto" w:fill="FFFFFF"/>
              </w:rPr>
              <w:t>dydis</w:t>
            </w:r>
            <w:r w:rsidRPr="00B42E28">
              <w:rPr>
                <w:kern w:val="2"/>
                <w:szCs w:val="24"/>
              </w:rPr>
              <w:t xml:space="preserve"> iki 30 proc. nuo Pradinės Sutarties vertės, nurodytos Specialiųjų sąlygų 5.2 punkte. </w:t>
            </w:r>
            <w:r w:rsidR="009E67AD">
              <w:rPr>
                <w:color w:val="000000"/>
                <w:kern w:val="2"/>
                <w:szCs w:val="24"/>
                <w:shd w:val="clear" w:color="auto" w:fill="FFFFFF"/>
              </w:rPr>
              <w:t xml:space="preserve">Pirkėjas sumoka Tiekėjui avansą pagal Tiekėjo pateiktą prašymą ir išankstinio mokėjimo sąskaitą ne vėliau kaip per </w:t>
            </w:r>
            <w:r w:rsidR="009E67AD" w:rsidRPr="00B42E28">
              <w:rPr>
                <w:kern w:val="2"/>
                <w:szCs w:val="24"/>
              </w:rPr>
              <w:t>30 (trisdešimt) dienų</w:t>
            </w:r>
            <w:r w:rsidR="009E67AD">
              <w:rPr>
                <w:kern w:val="2"/>
                <w:szCs w:val="24"/>
                <w:shd w:val="clear" w:color="auto" w:fill="FFFFFF"/>
              </w:rPr>
              <w:t xml:space="preserve"> nuo Tiekėjo prašymo ir išankstinio mokėjimo sąskaitos gavimo dienos</w:t>
            </w:r>
            <w:r w:rsidR="009E67AD">
              <w:rPr>
                <w:color w:val="000000"/>
                <w:kern w:val="2"/>
                <w:szCs w:val="24"/>
              </w:rPr>
              <w:t xml:space="preserve"> </w:t>
            </w:r>
            <w:r w:rsidR="00B466D3" w:rsidRPr="004F0F07">
              <w:rPr>
                <w:kern w:val="2"/>
                <w:szCs w:val="24"/>
              </w:rPr>
              <w:t xml:space="preserve">bei </w:t>
            </w:r>
            <w:r w:rsidR="009E67AD" w:rsidRPr="004F0F07">
              <w:rPr>
                <w:kern w:val="2"/>
                <w:szCs w:val="24"/>
              </w:rPr>
              <w:t>Avanso užtikrinimo</w:t>
            </w:r>
            <w:r w:rsidR="009E67AD" w:rsidRPr="004F0F07">
              <w:rPr>
                <w:kern w:val="2"/>
                <w:szCs w:val="24"/>
                <w:shd w:val="clear" w:color="auto" w:fill="FFFFFF"/>
              </w:rPr>
              <w:t xml:space="preserve"> gavimo dienos</w:t>
            </w:r>
            <w:r w:rsidR="009809E1" w:rsidRPr="004F0F07">
              <w:rPr>
                <w:kern w:val="2"/>
                <w:szCs w:val="24"/>
                <w:shd w:val="clear" w:color="auto" w:fill="FFFFFF"/>
              </w:rPr>
              <w:t>.</w:t>
            </w:r>
            <w:r w:rsidR="00060AD3" w:rsidRPr="004F0F07">
              <w:rPr>
                <w:kern w:val="2"/>
                <w:szCs w:val="24"/>
                <w:shd w:val="clear" w:color="auto" w:fill="FFFFFF"/>
              </w:rPr>
              <w:t xml:space="preserve"> </w:t>
            </w:r>
            <w:r w:rsidR="009809E1">
              <w:rPr>
                <w:kern w:val="2"/>
                <w:szCs w:val="24"/>
              </w:rPr>
              <w:t xml:space="preserve"> A</w:t>
            </w:r>
            <w:r w:rsidR="009809E1" w:rsidRPr="009809E1">
              <w:rPr>
                <w:kern w:val="2"/>
                <w:szCs w:val="24"/>
              </w:rPr>
              <w:t>vanso mokėjimo tvark</w:t>
            </w:r>
            <w:r w:rsidR="007E53F4">
              <w:rPr>
                <w:kern w:val="2"/>
                <w:szCs w:val="24"/>
              </w:rPr>
              <w:t xml:space="preserve">a ir </w:t>
            </w:r>
            <w:r w:rsidR="009809E1" w:rsidRPr="009809E1">
              <w:rPr>
                <w:kern w:val="2"/>
                <w:szCs w:val="24"/>
              </w:rPr>
              <w:t>išskaitymo tvark</w:t>
            </w:r>
            <w:r w:rsidR="007E53F4">
              <w:rPr>
                <w:kern w:val="2"/>
                <w:szCs w:val="24"/>
              </w:rPr>
              <w:t>a</w:t>
            </w:r>
            <w:r w:rsidR="009809E1" w:rsidRPr="009809E1">
              <w:rPr>
                <w:kern w:val="2"/>
                <w:szCs w:val="24"/>
              </w:rPr>
              <w:t xml:space="preserve"> </w:t>
            </w:r>
            <w:r w:rsidR="00607402">
              <w:rPr>
                <w:kern w:val="2"/>
                <w:szCs w:val="24"/>
              </w:rPr>
              <w:t>taikoma</w:t>
            </w:r>
            <w:r w:rsidR="00E46510">
              <w:rPr>
                <w:kern w:val="2"/>
                <w:szCs w:val="24"/>
              </w:rPr>
              <w:t>,</w:t>
            </w:r>
            <w:r w:rsidR="00607402">
              <w:rPr>
                <w:kern w:val="2"/>
                <w:szCs w:val="24"/>
              </w:rPr>
              <w:t xml:space="preserve"> </w:t>
            </w:r>
            <w:r w:rsidRPr="00B42E28">
              <w:rPr>
                <w:kern w:val="2"/>
                <w:szCs w:val="24"/>
              </w:rPr>
              <w:t>kaip numatyta Bendrųjų sutarties sąlygų 12.1 p.</w:t>
            </w:r>
            <w:r w:rsidR="00457960">
              <w:rPr>
                <w:kern w:val="2"/>
                <w:szCs w:val="24"/>
              </w:rPr>
              <w:t xml:space="preserve"> </w:t>
            </w:r>
            <w:r w:rsidR="00607402">
              <w:rPr>
                <w:kern w:val="2"/>
                <w:szCs w:val="24"/>
              </w:rPr>
              <w:t>poskyryje</w:t>
            </w:r>
            <w:r w:rsidR="007815BA">
              <w:rPr>
                <w:kern w:val="2"/>
                <w:szCs w:val="24"/>
              </w:rPr>
              <w:t>.</w:t>
            </w:r>
            <w:r w:rsidRPr="00B42E28">
              <w:rPr>
                <w:kern w:val="2"/>
                <w:szCs w:val="24"/>
              </w:rPr>
              <w:t xml:space="preserve"> </w:t>
            </w:r>
          </w:p>
          <w:p w14:paraId="382B074E" w14:textId="3D6A62F2" w:rsidR="006F0803" w:rsidRDefault="00B42E28" w:rsidP="00B42E28">
            <w:pPr>
              <w:spacing w:line="259" w:lineRule="auto"/>
              <w:rPr>
                <w:color w:val="000000"/>
                <w:kern w:val="2"/>
                <w:szCs w:val="24"/>
                <w:shd w:val="clear" w:color="auto" w:fill="FFFFFF"/>
              </w:rPr>
            </w:pPr>
            <w:r w:rsidRPr="00B42E28">
              <w:rPr>
                <w:kern w:val="2"/>
                <w:szCs w:val="24"/>
              </w:rPr>
              <w:t>Bendra visų pateiktų</w:t>
            </w:r>
            <w:r w:rsidR="00871BA5">
              <w:rPr>
                <w:kern w:val="2"/>
                <w:szCs w:val="24"/>
              </w:rPr>
              <w:t xml:space="preserve"> </w:t>
            </w:r>
            <w:r w:rsidR="00871BA5">
              <w:rPr>
                <w:kern w:val="2"/>
                <w:szCs w:val="24"/>
                <w:shd w:val="clear" w:color="auto" w:fill="FFFFFF"/>
              </w:rPr>
              <w:t xml:space="preserve">Tiekėjo </w:t>
            </w:r>
            <w:r w:rsidR="00F6107B">
              <w:rPr>
                <w:kern w:val="2"/>
                <w:szCs w:val="24"/>
                <w:shd w:val="clear" w:color="auto" w:fill="FFFFFF"/>
              </w:rPr>
              <w:t>prašymų</w:t>
            </w:r>
            <w:r w:rsidR="003E01B3">
              <w:rPr>
                <w:kern w:val="2"/>
                <w:szCs w:val="24"/>
                <w:shd w:val="clear" w:color="auto" w:fill="FFFFFF"/>
              </w:rPr>
              <w:t xml:space="preserve"> dėl</w:t>
            </w:r>
            <w:r w:rsidR="00F6107B" w:rsidRPr="00B42E28">
              <w:rPr>
                <w:kern w:val="2"/>
                <w:szCs w:val="24"/>
              </w:rPr>
              <w:t xml:space="preserve"> </w:t>
            </w:r>
            <w:r w:rsidR="00A763D4">
              <w:rPr>
                <w:kern w:val="2"/>
                <w:szCs w:val="24"/>
              </w:rPr>
              <w:t>A</w:t>
            </w:r>
            <w:r w:rsidRPr="00B42E28">
              <w:rPr>
                <w:kern w:val="2"/>
                <w:szCs w:val="24"/>
              </w:rPr>
              <w:t>vanso suma per Sutarties galiojimo laikotarpį negali būti didesnė nei 30 (trisdešimt) procentų Pradinės Sutarties vertės.</w:t>
            </w:r>
            <w:r w:rsidR="00980573">
              <w:rPr>
                <w:kern w:val="2"/>
                <w:szCs w:val="24"/>
              </w:rPr>
              <w:t xml:space="preserve"> </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5B6D62CC" w14:textId="77777777" w:rsidR="00051425" w:rsidRPr="00051425" w:rsidRDefault="00051425" w:rsidP="00051425">
            <w:pPr>
              <w:rPr>
                <w:kern w:val="2"/>
                <w:szCs w:val="24"/>
              </w:rPr>
            </w:pPr>
            <w:r w:rsidRPr="00051425">
              <w:rPr>
                <w:kern w:val="2"/>
                <w:szCs w:val="24"/>
              </w:rPr>
              <w:t>Avanso užtikrinimo dydis yra ne mažesnis kaip Specialiųjų sąlygų 5.6 punkte prašomo Avanso dydžio suma, bet ne daugiau kaip 30 proc. nuo Pradinės Sutarties vertės, nurodytos Specialiųjų sąlygų 5.2 punkte.</w:t>
            </w:r>
          </w:p>
          <w:p w14:paraId="3258F3A8" w14:textId="0E7409B3" w:rsidR="006F0803" w:rsidRDefault="00051425" w:rsidP="00051425">
            <w:pPr>
              <w:rPr>
                <w:kern w:val="2"/>
                <w:szCs w:val="24"/>
              </w:rPr>
            </w:pPr>
            <w:r w:rsidRPr="00051425">
              <w:rPr>
                <w:kern w:val="2"/>
                <w:szCs w:val="24"/>
              </w:rPr>
              <w:lastRenderedPageBreak/>
              <w:t>Reikalavimai Avanso užtikrinimui nustatyti Bendrųjų sąlygų 12.1 poskyryje.</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6159F6B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8D498BA" w:rsidR="006F0803" w:rsidRDefault="00DA1BA1"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A37BFDB" w:rsidR="007032BB" w:rsidRDefault="006F0803" w:rsidP="007032BB">
            <w:pPr>
              <w:rPr>
                <w:kern w:val="2"/>
                <w:szCs w:val="24"/>
              </w:rPr>
            </w:pPr>
            <w:r>
              <w:rPr>
                <w:kern w:val="2"/>
                <w:szCs w:val="24"/>
              </w:rPr>
              <w:t xml:space="preserve">Netaikoma </w:t>
            </w:r>
          </w:p>
          <w:p w14:paraId="449C3520" w14:textId="200B473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60E1EDC2" w:rsidR="00027B83" w:rsidRDefault="00292393">
            <w:pPr>
              <w:rPr>
                <w:b/>
                <w:kern w:val="2"/>
                <w:szCs w:val="24"/>
              </w:rPr>
            </w:pPr>
            <w:r w:rsidRPr="00292393">
              <w:rPr>
                <w:kern w:val="2"/>
                <w:szCs w:val="24"/>
              </w:rPr>
              <w:t>Sutarties vykdymui pasitelkiami subtiekėjai ir (ar) specialistai yra nurodyti Sutarties priede Nr. 3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26878C4C" w:rsidR="00027B83" w:rsidRDefault="00412544">
            <w:pPr>
              <w:rPr>
                <w:kern w:val="2"/>
                <w:szCs w:val="24"/>
              </w:rPr>
            </w:pPr>
            <w:r w:rsidRPr="00412544">
              <w:rPr>
                <w:kern w:val="2"/>
                <w:szCs w:val="24"/>
              </w:rPr>
              <w:t>Prievolių pagal Sutartį įvykdymas užtikrinamas: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3BFFC53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CA9257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C32DB4" w14:paraId="751AAE6F" w14:textId="77777777">
        <w:trPr>
          <w:trHeight w:val="300"/>
        </w:trPr>
        <w:tc>
          <w:tcPr>
            <w:tcW w:w="3094" w:type="dxa"/>
            <w:gridSpan w:val="2"/>
          </w:tcPr>
          <w:p w14:paraId="41D56436" w14:textId="067E4BE6" w:rsidR="00C32DB4" w:rsidRDefault="00C32DB4" w:rsidP="00C32DB4">
            <w:pPr>
              <w:rPr>
                <w:b/>
                <w:kern w:val="2"/>
                <w:szCs w:val="24"/>
              </w:rPr>
            </w:pPr>
            <w:r>
              <w:rPr>
                <w:b/>
                <w:kern w:val="2"/>
                <w:szCs w:val="24"/>
              </w:rPr>
              <w:t>9.1. Pirkėjui taikomos netesybos už mokėjimų pagal Sutartį vėlavimą</w:t>
            </w:r>
          </w:p>
        </w:tc>
        <w:tc>
          <w:tcPr>
            <w:tcW w:w="6441" w:type="dxa"/>
            <w:gridSpan w:val="2"/>
          </w:tcPr>
          <w:p w14:paraId="070C11FC" w14:textId="74466C0B" w:rsidR="00C32DB4" w:rsidRDefault="00C32DB4" w:rsidP="00C32DB4">
            <w:pPr>
              <w:spacing w:line="259" w:lineRule="auto"/>
              <w:rPr>
                <w:color w:val="000000"/>
                <w:kern w:val="2"/>
                <w:szCs w:val="24"/>
              </w:rPr>
            </w:pPr>
            <w:r w:rsidRPr="00A668A3">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32DB4" w14:paraId="2C60DAC2" w14:textId="77777777">
        <w:trPr>
          <w:trHeight w:val="300"/>
        </w:trPr>
        <w:tc>
          <w:tcPr>
            <w:tcW w:w="3094" w:type="dxa"/>
            <w:gridSpan w:val="2"/>
          </w:tcPr>
          <w:p w14:paraId="1BA2D9E1" w14:textId="425BB12B" w:rsidR="00C32DB4" w:rsidRDefault="00C32DB4" w:rsidP="00C32DB4">
            <w:pPr>
              <w:rPr>
                <w:b/>
                <w:kern w:val="2"/>
                <w:szCs w:val="24"/>
              </w:rPr>
            </w:pPr>
            <w:r>
              <w:rPr>
                <w:b/>
                <w:szCs w:val="24"/>
              </w:rPr>
              <w:t>9.2. Tiekėjui taikomos netesybos</w:t>
            </w:r>
          </w:p>
        </w:tc>
        <w:tc>
          <w:tcPr>
            <w:tcW w:w="6441" w:type="dxa"/>
            <w:gridSpan w:val="2"/>
          </w:tcPr>
          <w:p w14:paraId="3C38873A" w14:textId="77777777" w:rsidR="00C32DB4" w:rsidRDefault="00C32DB4" w:rsidP="00C32DB4">
            <w:r w:rsidRPr="00A668A3">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DA60899" w14:textId="272B49A0" w:rsidR="000E3EFF" w:rsidRDefault="000E3EFF" w:rsidP="00C32DB4">
            <w:r w:rsidRPr="000E3EFF">
              <w:t>9.2.</w:t>
            </w:r>
            <w:r w:rsidR="004F757D">
              <w:t>2</w:t>
            </w:r>
            <w:r w:rsidRPr="000E3EFF">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DF7F26D" w:rsidR="00A26BCE" w:rsidRDefault="00AF0FD7" w:rsidP="00C32DB4">
            <w:pPr>
              <w:rPr>
                <w:b/>
                <w:kern w:val="2"/>
                <w:szCs w:val="24"/>
              </w:rPr>
            </w:pPr>
            <w:r w:rsidRPr="000D53F4">
              <w:rPr>
                <w:kern w:val="2"/>
                <w:szCs w:val="24"/>
              </w:rPr>
              <w:t>9.2.</w:t>
            </w:r>
            <w:r w:rsidR="004F757D">
              <w:rPr>
                <w:kern w:val="2"/>
                <w:szCs w:val="24"/>
              </w:rPr>
              <w:t>3</w:t>
            </w:r>
            <w:r w:rsidRPr="000D53F4">
              <w:rPr>
                <w:kern w:val="2"/>
                <w:szCs w:val="24"/>
              </w:rPr>
              <w:t>. Tiekėjas privalo sumokėti Pirkėjui netesybas per 30</w:t>
            </w:r>
            <w:r w:rsidRPr="00EA5AB2">
              <w:rPr>
                <w:kern w:val="2"/>
                <w:szCs w:val="24"/>
              </w:rPr>
              <w:t xml:space="preserve"> </w:t>
            </w:r>
            <w:r w:rsidRPr="000D53F4">
              <w:rPr>
                <w:kern w:val="2"/>
                <w:szCs w:val="24"/>
              </w:rPr>
              <w:t xml:space="preserve">dienų nuo Pirkėjo pareikalavimo, jeigu netesybų suma nėra </w:t>
            </w:r>
            <w:r w:rsidRPr="00EA5AB2">
              <w:rPr>
                <w:szCs w:val="24"/>
              </w:rPr>
              <w:t>išskaitoma iš Tiekėjui mokėtinos sumos.</w:t>
            </w:r>
          </w:p>
        </w:tc>
      </w:tr>
      <w:tr w:rsidR="00C32DB4" w14:paraId="681F27EE" w14:textId="77777777">
        <w:trPr>
          <w:trHeight w:val="300"/>
        </w:trPr>
        <w:tc>
          <w:tcPr>
            <w:tcW w:w="3094" w:type="dxa"/>
            <w:gridSpan w:val="2"/>
          </w:tcPr>
          <w:p w14:paraId="1AB519AC" w14:textId="7CBD3645" w:rsidR="00C32DB4" w:rsidRDefault="00C32DB4" w:rsidP="00C32DB4">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4E032D5D" w14:textId="77777777" w:rsidR="00A26BCE" w:rsidRPr="00A26BCE" w:rsidRDefault="00A26BCE" w:rsidP="00A26BCE">
            <w:pPr>
              <w:rPr>
                <w:kern w:val="2"/>
                <w:szCs w:val="24"/>
              </w:rPr>
            </w:pPr>
            <w:r w:rsidRPr="00A26BCE">
              <w:rPr>
                <w:kern w:val="2"/>
                <w:szCs w:val="24"/>
              </w:rPr>
              <w:lastRenderedPageBreak/>
              <w:t xml:space="preserve">9.3.1. Tiekėjui Nutraukus Sutartį dėl esminio Sutarties pažeidimo, nustatyto Sutarties Specialiosiose sąlygose, mokama </w:t>
            </w:r>
            <w:r w:rsidRPr="00A26BCE">
              <w:rPr>
                <w:kern w:val="2"/>
                <w:szCs w:val="24"/>
              </w:rPr>
              <w:lastRenderedPageBreak/>
              <w:t>20 procentų dydžio bauda nuo Pradinės Sutarties vertės, nurodytos Specialiųjų sąlygų 5.2 punkte.</w:t>
            </w:r>
          </w:p>
          <w:p w14:paraId="7CBFE0C7" w14:textId="6AF01941" w:rsidR="00C32DB4" w:rsidRDefault="00A26BCE" w:rsidP="00A26BCE">
            <w:pPr>
              <w:rPr>
                <w:kern w:val="2"/>
                <w:szCs w:val="24"/>
              </w:rPr>
            </w:pPr>
            <w:r w:rsidRPr="00A26BCE">
              <w:rPr>
                <w:kern w:val="2"/>
                <w:szCs w:val="24"/>
              </w:rPr>
              <w:t>9.3.2. Tiekėjui nepagrįstai nutraukus Sutarties vykdymą ne Sutartyje nustatyta tvarka, mokama 1000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4351BE4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F3392EF" w14:textId="77777777" w:rsidR="004024E0" w:rsidRDefault="004024E0" w:rsidP="004024E0">
            <w:pPr>
              <w:rPr>
                <w:bCs/>
                <w:kern w:val="2"/>
                <w:szCs w:val="24"/>
              </w:rPr>
            </w:pPr>
            <w:r>
              <w:rPr>
                <w:bCs/>
                <w:kern w:val="2"/>
                <w:szCs w:val="24"/>
              </w:rPr>
              <w:t>Netaikoma</w:t>
            </w:r>
          </w:p>
          <w:p w14:paraId="748DE540" w14:textId="59B63872"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427116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67BCB04" w:rsidR="00F943B6" w:rsidRDefault="00402199" w:rsidP="00F943B6">
            <w:pPr>
              <w:rPr>
                <w:color w:val="4472C4"/>
                <w:kern w:val="2"/>
                <w:szCs w:val="24"/>
              </w:rPr>
            </w:pPr>
            <w:r>
              <w:rPr>
                <w:bCs/>
                <w:szCs w:val="24"/>
              </w:rPr>
              <w:t xml:space="preserve">Netaikoma </w:t>
            </w:r>
          </w:p>
          <w:p w14:paraId="31D0481F" w14:textId="4EB48FB8"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1EFDD4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F46B9CD" w:rsidR="00402199" w:rsidRDefault="003C6616" w:rsidP="00402199">
            <w:pPr>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.1 punkte nurodytų įsipareigojimų pažeidimo</w:t>
            </w:r>
            <w:r>
              <w:rPr>
                <w:noProof/>
                <w:kern w:val="2"/>
                <w:szCs w:val="24"/>
              </w:rPr>
              <w:t xml:space="preserve"> – 1000,00 (vienas tūkstantis eurų 00 ct) Eur.</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1D77E24" w14:textId="5F3BC31E" w:rsidR="00402199" w:rsidRDefault="0055064E" w:rsidP="00402199">
            <w:pPr>
              <w:rPr>
                <w:kern w:val="2"/>
                <w:szCs w:val="24"/>
              </w:rPr>
            </w:pPr>
            <w:r>
              <w:rPr>
                <w:kern w:val="2"/>
                <w:szCs w:val="24"/>
              </w:rPr>
              <w:t xml:space="preserve">10.1.1. </w:t>
            </w:r>
            <w:r w:rsidR="00533862">
              <w:rPr>
                <w:kern w:val="2"/>
                <w:szCs w:val="24"/>
              </w:rPr>
              <w:t>P</w:t>
            </w:r>
            <w:r w:rsidR="00533862" w:rsidRPr="00533862">
              <w:rPr>
                <w:kern w:val="2"/>
                <w:szCs w:val="24"/>
              </w:rPr>
              <w:t>aslaugos turi būti suteiktos laikantis Techninėje specifikacijoje numatyt</w:t>
            </w:r>
            <w:r w:rsidR="00B60B7E">
              <w:rPr>
                <w:kern w:val="2"/>
                <w:szCs w:val="24"/>
              </w:rPr>
              <w:t>o</w:t>
            </w:r>
            <w:r w:rsidR="00533862" w:rsidRPr="00533862">
              <w:rPr>
                <w:kern w:val="2"/>
                <w:szCs w:val="24"/>
              </w:rPr>
              <w:t xml:space="preserve"> </w:t>
            </w:r>
            <w:r w:rsidR="00F0694D">
              <w:rPr>
                <w:kern w:val="2"/>
                <w:szCs w:val="24"/>
              </w:rPr>
              <w:t>P</w:t>
            </w:r>
            <w:r w:rsidR="00E33EDC">
              <w:rPr>
                <w:rFonts w:asciiTheme="majorBidi" w:hAnsiTheme="majorBidi" w:cstheme="majorBidi"/>
                <w:szCs w:val="24"/>
              </w:rPr>
              <w:t>aslaugų suteikimo termin</w:t>
            </w:r>
            <w:r w:rsidR="00B60B7E">
              <w:rPr>
                <w:rFonts w:asciiTheme="majorBidi" w:hAnsiTheme="majorBidi" w:cstheme="majorBidi"/>
                <w:szCs w:val="24"/>
              </w:rPr>
              <w:t>o</w:t>
            </w:r>
            <w:r w:rsidR="0073790F">
              <w:rPr>
                <w:kern w:val="2"/>
                <w:szCs w:val="24"/>
              </w:rPr>
              <w:t>.</w:t>
            </w:r>
          </w:p>
          <w:p w14:paraId="1AD3CD3A" w14:textId="3813D2EB" w:rsidR="0090535F" w:rsidRDefault="0055064E" w:rsidP="00402199">
            <w:pPr>
              <w:rPr>
                <w:color w:val="4472C4"/>
                <w:kern w:val="2"/>
                <w:szCs w:val="24"/>
              </w:rPr>
            </w:pPr>
            <w:r>
              <w:rPr>
                <w:kern w:val="2"/>
                <w:szCs w:val="24"/>
              </w:rPr>
              <w:lastRenderedPageBreak/>
              <w:t xml:space="preserve">10.1.2. </w:t>
            </w:r>
            <w:r w:rsidR="00963981" w:rsidRPr="00CC4A5B">
              <w:rPr>
                <w:kern w:val="2"/>
                <w:szCs w:val="24"/>
              </w:rPr>
              <w:t xml:space="preserve">Visu Sutarties galiojimo laikotarpiu </w:t>
            </w:r>
            <w:r w:rsidR="0090535F" w:rsidRPr="00CC4A5B">
              <w:rPr>
                <w:kern w:val="2"/>
                <w:szCs w:val="24"/>
              </w:rPr>
              <w:t xml:space="preserve">Paslaugos turi būti teikiamos </w:t>
            </w:r>
            <w:r w:rsidR="00D4404E" w:rsidRPr="00CC4A5B">
              <w:rPr>
                <w:kern w:val="2"/>
                <w:szCs w:val="24"/>
              </w:rPr>
              <w:t>Sutarties priede Nr. 3 „Sutarties vykdymui pasitelkiami subtiekėjai ir (ar) specialistai“</w:t>
            </w:r>
            <w:r w:rsidR="00963981" w:rsidRPr="00CC4A5B">
              <w:rPr>
                <w:kern w:val="2"/>
                <w:szCs w:val="24"/>
              </w:rPr>
              <w:t xml:space="preserve"> nurodytų specialistų</w:t>
            </w:r>
            <w:r w:rsidR="00CC4A5B" w:rsidRPr="00CC4A5B">
              <w:rPr>
                <w:kern w:val="2"/>
                <w:szCs w:val="24"/>
              </w:rPr>
              <w:t>.</w:t>
            </w:r>
          </w:p>
        </w:tc>
      </w:tr>
      <w:tr w:rsidR="00402199" w14:paraId="68A8F8F5" w14:textId="77777777">
        <w:trPr>
          <w:trHeight w:val="300"/>
        </w:trPr>
        <w:tc>
          <w:tcPr>
            <w:tcW w:w="3094" w:type="dxa"/>
            <w:gridSpan w:val="2"/>
          </w:tcPr>
          <w:p w14:paraId="458F7686" w14:textId="28A3D4D6" w:rsidR="00402199" w:rsidRPr="00BD3671"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466BB7C4" w14:textId="390B3754" w:rsidR="00402199" w:rsidRDefault="00E00221" w:rsidP="00E33F51">
            <w:pPr>
              <w:jc w:val="both"/>
            </w:pPr>
            <w:r w:rsidRPr="00CD3DDE">
              <w:rPr>
                <w:lang w:val="lt"/>
              </w:rPr>
              <w:t>D</w:t>
            </w:r>
            <w:r w:rsidR="00402199" w:rsidRPr="00CD3DDE">
              <w:rPr>
                <w:lang w:val="lt"/>
              </w:rPr>
              <w:t xml:space="preserve">ideliu esminės Sutarties sąlygos vykdymo trūkumu </w:t>
            </w:r>
            <w:proofErr w:type="spellStart"/>
            <w:r w:rsidR="00402199" w:rsidRPr="00CD3DDE">
              <w:rPr>
                <w:lang w:val="lt"/>
              </w:rPr>
              <w:t>laik</w:t>
            </w:r>
            <w:r w:rsidR="00402199" w:rsidRPr="00CD3DDE">
              <w:t>oma</w:t>
            </w:r>
            <w:proofErr w:type="spellEnd"/>
            <w:r w:rsidR="004D35AA">
              <w:t>:</w:t>
            </w:r>
            <w:r w:rsidR="00402199" w:rsidRPr="00CD3DDE">
              <w:t xml:space="preserve"> </w:t>
            </w:r>
            <w:r w:rsidR="004D35AA">
              <w:t xml:space="preserve">10.2.1. </w:t>
            </w:r>
            <w:r w:rsidR="00275210">
              <w:t>T</w:t>
            </w:r>
            <w:r w:rsidR="00402199" w:rsidRPr="00CD3DDE">
              <w:t xml:space="preserve">iekėjo </w:t>
            </w:r>
            <w:r w:rsidR="00275210" w:rsidRPr="00C91CD4">
              <w:t>uždelsimas, trunkantis daugiau ne</w:t>
            </w:r>
            <w:r w:rsidR="00275210">
              <w:t xml:space="preserve">i </w:t>
            </w:r>
            <w:r w:rsidR="0076733D">
              <w:t>10</w:t>
            </w:r>
            <w:r w:rsidR="00275210" w:rsidRPr="00C91CD4">
              <w:t> darbo dien</w:t>
            </w:r>
            <w:r w:rsidR="0076733D">
              <w:t>ų</w:t>
            </w:r>
            <w:r w:rsidR="00275210" w:rsidRPr="00C91CD4">
              <w:t xml:space="preserve"> suteikti paslaugas </w:t>
            </w:r>
            <w:r w:rsidR="00275210" w:rsidRPr="00533862">
              <w:rPr>
                <w:kern w:val="2"/>
                <w:szCs w:val="24"/>
              </w:rPr>
              <w:t>Techninėje specifikacijoje</w:t>
            </w:r>
            <w:r w:rsidR="00275210" w:rsidRPr="00C91CD4">
              <w:t xml:space="preserve"> nustatyt</w:t>
            </w:r>
            <w:r w:rsidR="00275210">
              <w:t>u</w:t>
            </w:r>
            <w:r w:rsidR="00275210" w:rsidRPr="00C91CD4">
              <w:t xml:space="preserve"> termin</w:t>
            </w:r>
            <w:r w:rsidR="00275210">
              <w:t>u</w:t>
            </w:r>
            <w:r w:rsidR="00275210" w:rsidRPr="00C91CD4">
              <w:t>.</w:t>
            </w:r>
            <w:r w:rsidR="00275210">
              <w:t xml:space="preserve"> </w:t>
            </w:r>
          </w:p>
          <w:p w14:paraId="2BC2BBBD" w14:textId="2D00A614" w:rsidR="00CC4A5B" w:rsidRDefault="004D35AA" w:rsidP="00E33F51">
            <w:pPr>
              <w:jc w:val="both"/>
              <w:rPr>
                <w:kern w:val="2"/>
                <w:szCs w:val="24"/>
              </w:rPr>
            </w:pPr>
            <w:r>
              <w:rPr>
                <w:kern w:val="2"/>
                <w:szCs w:val="24"/>
              </w:rPr>
              <w:t xml:space="preserve">10.2.2. </w:t>
            </w:r>
            <w:r w:rsidR="00735C24">
              <w:rPr>
                <w:kern w:val="2"/>
                <w:szCs w:val="24"/>
              </w:rPr>
              <w:t xml:space="preserve">Paslaugų teikimas kitų, nei </w:t>
            </w:r>
            <w:r w:rsidR="00735C24" w:rsidRPr="00735C24">
              <w:rPr>
                <w:kern w:val="2"/>
                <w:szCs w:val="24"/>
              </w:rPr>
              <w:t>Sutarties priede Nr. 3 „Sutarties vykdymui pasitelkiami subtiekėjai ir (ar) specialistai“ nurodytų specialistų</w:t>
            </w:r>
            <w:r w:rsidR="00735C24">
              <w:rPr>
                <w:kern w:val="2"/>
                <w:szCs w:val="24"/>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6C518ED" w14:textId="77777777" w:rsidR="00E3070F" w:rsidRPr="00E3070F" w:rsidRDefault="00E3070F" w:rsidP="001A54F9">
            <w:pPr>
              <w:jc w:val="both"/>
              <w:rPr>
                <w:kern w:val="2"/>
                <w:szCs w:val="24"/>
              </w:rPr>
            </w:pPr>
            <w:r w:rsidRPr="00E3070F">
              <w:rPr>
                <w:kern w:val="2"/>
                <w:szCs w:val="24"/>
              </w:rPr>
              <w:t>Ši Sutartis laikoma sudaryta ir įsigalioja nuo Sutarties pasirašymo dienos (antrosios Šalies pasirašymo dieną).</w:t>
            </w:r>
          </w:p>
          <w:p w14:paraId="7396F7FD" w14:textId="5825BF36" w:rsidR="00027B83" w:rsidRDefault="00E3070F" w:rsidP="001A54F9">
            <w:pPr>
              <w:jc w:val="both"/>
              <w:rPr>
                <w:color w:val="4472C4"/>
                <w:kern w:val="2"/>
                <w:szCs w:val="24"/>
              </w:rPr>
            </w:pPr>
            <w:r w:rsidRPr="00E3070F">
              <w:rPr>
                <w:kern w:val="2"/>
                <w:szCs w:val="24"/>
              </w:rPr>
              <w:t xml:space="preserve">Sutartis galioja iki </w:t>
            </w:r>
            <w:r w:rsidR="00D24D1B" w:rsidRPr="00D24D1B">
              <w:rPr>
                <w:kern w:val="2"/>
                <w:szCs w:val="24"/>
              </w:rPr>
              <w:t xml:space="preserve">2026 m. </w:t>
            </w:r>
            <w:r w:rsidR="00D24D1B">
              <w:rPr>
                <w:kern w:val="2"/>
                <w:szCs w:val="24"/>
              </w:rPr>
              <w:t>gruodžio</w:t>
            </w:r>
            <w:r w:rsidR="00D24D1B" w:rsidRPr="00D24D1B">
              <w:rPr>
                <w:kern w:val="2"/>
                <w:szCs w:val="24"/>
              </w:rPr>
              <w:t xml:space="preserve"> 30 d. </w:t>
            </w:r>
            <w:r w:rsidRPr="00E3070F">
              <w:rPr>
                <w:kern w:val="2"/>
                <w:szCs w:val="24"/>
              </w:rPr>
              <w:t>(t. y., Paslaugų teikimo laikotarpis</w:t>
            </w:r>
            <w:r w:rsidR="00092F45">
              <w:rPr>
                <w:kern w:val="2"/>
                <w:szCs w:val="24"/>
              </w:rPr>
              <w:t xml:space="preserve"> iki </w:t>
            </w:r>
            <w:r w:rsidR="00092F45" w:rsidRPr="00092F45">
              <w:rPr>
                <w:kern w:val="2"/>
                <w:szCs w:val="24"/>
              </w:rPr>
              <w:t>2026 m. lapkričio 30 d.</w:t>
            </w:r>
            <w:r w:rsidRPr="00E3070F">
              <w:rPr>
                <w:kern w:val="2"/>
                <w:szCs w:val="24"/>
              </w:rPr>
              <w:t xml:space="preserve"> ir 1 (vienas) mėnesis galutiniam atsiskaitymui tarp Šalių už tinkamai suteiktas Paslaugas).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1CD42508" w:rsidR="00402199" w:rsidRPr="001B5B26" w:rsidRDefault="00402199" w:rsidP="001A54F9">
            <w:pPr>
              <w:jc w:val="both"/>
              <w:rPr>
                <w:kern w:val="2"/>
                <w:szCs w:val="24"/>
              </w:rPr>
            </w:pPr>
            <w:r>
              <w:rPr>
                <w:kern w:val="2"/>
                <w:szCs w:val="24"/>
              </w:rPr>
              <w:t xml:space="preserve">Šalių abipusiu rašytiniu Susitarimu Sutartis tomis pačiomis </w:t>
            </w:r>
            <w:r w:rsidRPr="001B5B26">
              <w:rPr>
                <w:kern w:val="2"/>
                <w:szCs w:val="24"/>
              </w:rPr>
              <w:t xml:space="preserve">sąlygomis </w:t>
            </w:r>
            <w:r w:rsidRPr="001B5B26">
              <w:rPr>
                <w:szCs w:val="24"/>
              </w:rPr>
              <w:t xml:space="preserve">(nedidinant Sutarties kainos) </w:t>
            </w:r>
            <w:r w:rsidRPr="001B5B26">
              <w:rPr>
                <w:kern w:val="2"/>
                <w:szCs w:val="24"/>
              </w:rPr>
              <w:t xml:space="preserve">gali būti pratęsta 1 (vieną) kartą </w:t>
            </w:r>
            <w:r w:rsidR="00F73C90">
              <w:rPr>
                <w:kern w:val="2"/>
                <w:szCs w:val="24"/>
              </w:rPr>
              <w:t>1</w:t>
            </w:r>
            <w:r w:rsidR="007F30A8" w:rsidRPr="001B5B26">
              <w:rPr>
                <w:kern w:val="2"/>
                <w:szCs w:val="24"/>
              </w:rPr>
              <w:t xml:space="preserve"> </w:t>
            </w:r>
            <w:r w:rsidRPr="001B5B26">
              <w:rPr>
                <w:kern w:val="2"/>
                <w:szCs w:val="24"/>
              </w:rPr>
              <w:t>(</w:t>
            </w:r>
            <w:r w:rsidR="00F73C90">
              <w:rPr>
                <w:kern w:val="2"/>
                <w:szCs w:val="24"/>
              </w:rPr>
              <w:t>vienam</w:t>
            </w:r>
            <w:r w:rsidRPr="001B5B26">
              <w:rPr>
                <w:kern w:val="2"/>
                <w:szCs w:val="24"/>
              </w:rPr>
              <w:t>) mėnesi</w:t>
            </w:r>
            <w:r w:rsidR="00F73C90">
              <w:rPr>
                <w:kern w:val="2"/>
                <w:szCs w:val="24"/>
              </w:rPr>
              <w:t>ui</w:t>
            </w:r>
            <w:r w:rsidRPr="001B5B26">
              <w:rPr>
                <w:kern w:val="2"/>
                <w:szCs w:val="24"/>
              </w:rPr>
              <w:t>, jeigu yra išlikęs poreikis ir esant šiai (šioms) aplinkybėms:</w:t>
            </w:r>
          </w:p>
          <w:p w14:paraId="782060E8" w14:textId="0978B052" w:rsidR="00402199" w:rsidRPr="001B5B26" w:rsidRDefault="00402199" w:rsidP="001A54F9">
            <w:pPr>
              <w:jc w:val="both"/>
              <w:rPr>
                <w:rFonts w:eastAsia="Calibri"/>
                <w:szCs w:val="24"/>
              </w:rPr>
            </w:pPr>
            <w:r w:rsidRPr="001B5B26">
              <w:rPr>
                <w:rFonts w:eastAsia="Calibri"/>
                <w:szCs w:val="24"/>
              </w:rPr>
              <w:t>11.2.</w:t>
            </w:r>
            <w:r w:rsidR="001B5B26" w:rsidRPr="001B5B26">
              <w:rPr>
                <w:rFonts w:eastAsia="Calibri"/>
                <w:szCs w:val="24"/>
              </w:rPr>
              <w:t>1</w:t>
            </w:r>
            <w:r w:rsidRPr="001B5B26">
              <w:rPr>
                <w:rFonts w:eastAsia="Calibri"/>
                <w:szCs w:val="24"/>
              </w:rPr>
              <w:t xml:space="preserve">. </w:t>
            </w:r>
            <w:r w:rsidR="00A17F59" w:rsidRPr="00A17F59">
              <w:rPr>
                <w:rFonts w:eastAsia="Calibri"/>
                <w:szCs w:val="24"/>
              </w:rPr>
              <w:t>Paslaugos suteiktos be trūkumų</w:t>
            </w:r>
            <w:r w:rsidR="00A17F59">
              <w:rPr>
                <w:rFonts w:eastAsia="Calibri"/>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AF0729B" w:rsidR="00027B83" w:rsidRDefault="00922E7B">
            <w:pPr>
              <w:rPr>
                <w:color w:val="4472C4"/>
                <w:kern w:val="2"/>
                <w:szCs w:val="24"/>
              </w:rPr>
            </w:pPr>
            <w:r w:rsidRPr="00922E7B">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51C790" w14:textId="7E7022D5" w:rsidR="00155B05" w:rsidRPr="00155B05" w:rsidRDefault="00155B05" w:rsidP="001A54F9">
            <w:pPr>
              <w:jc w:val="both"/>
              <w:rPr>
                <w:kern w:val="2"/>
                <w:szCs w:val="24"/>
              </w:rPr>
            </w:pPr>
            <w:r w:rsidRPr="00155B05">
              <w:rPr>
                <w:kern w:val="2"/>
                <w:szCs w:val="24"/>
              </w:rPr>
              <w:t>12.2.1. jeigu Tiekėjas nevykdo prisiimtų įsipareigojimų už Sutartyje nustatytą Sutarties kainą</w:t>
            </w:r>
            <w:r>
              <w:rPr>
                <w:kern w:val="2"/>
                <w:szCs w:val="24"/>
              </w:rPr>
              <w:t>;</w:t>
            </w:r>
            <w:r w:rsidRPr="00155B05">
              <w:rPr>
                <w:kern w:val="2"/>
                <w:szCs w:val="24"/>
              </w:rPr>
              <w:t xml:space="preserve">  </w:t>
            </w:r>
          </w:p>
          <w:p w14:paraId="2A61B3C2" w14:textId="77777777" w:rsidR="00155B05" w:rsidRPr="00155B05" w:rsidRDefault="00155B05" w:rsidP="001A54F9">
            <w:pPr>
              <w:jc w:val="both"/>
              <w:rPr>
                <w:kern w:val="2"/>
                <w:szCs w:val="24"/>
              </w:rPr>
            </w:pPr>
            <w:r w:rsidRPr="00155B05">
              <w:rPr>
                <w:kern w:val="2"/>
                <w:szCs w:val="24"/>
              </w:rPr>
              <w:t>12.2.2. jeigu Tiekėjas pažeidžia Paslaugų suteikimo terminus ir priskaičiuotų netesybų už vėlavimą suma viršija 20 (dvidešimt) proc. Pradinės sutarties vertės;</w:t>
            </w:r>
          </w:p>
          <w:p w14:paraId="0139E828" w14:textId="77777777" w:rsidR="00155B05" w:rsidRPr="00155B05" w:rsidRDefault="00155B05" w:rsidP="001A54F9">
            <w:pPr>
              <w:jc w:val="both"/>
              <w:rPr>
                <w:kern w:val="2"/>
                <w:szCs w:val="24"/>
              </w:rPr>
            </w:pPr>
            <w:r w:rsidRPr="00155B05">
              <w:rPr>
                <w:kern w:val="2"/>
                <w:szCs w:val="24"/>
              </w:rPr>
              <w:t>12.2.3. Tiekėjas pažeidžia Paslaugų suteikimo terminus ir dėl Paslaugų suteikimo vėlavimo Paslaugos tampa nebereikalingos;</w:t>
            </w:r>
          </w:p>
          <w:p w14:paraId="79725B07" w14:textId="77777777" w:rsidR="00402199" w:rsidRDefault="00155B05" w:rsidP="001A54F9">
            <w:pPr>
              <w:spacing w:line="257" w:lineRule="auto"/>
              <w:jc w:val="both"/>
              <w:rPr>
                <w:kern w:val="2"/>
                <w:szCs w:val="24"/>
              </w:rPr>
            </w:pPr>
            <w:r w:rsidRPr="00155B05">
              <w:rPr>
                <w:kern w:val="2"/>
                <w:szCs w:val="24"/>
              </w:rPr>
              <w:t>12.2.</w:t>
            </w:r>
            <w:r w:rsidR="00730CAC">
              <w:rPr>
                <w:kern w:val="2"/>
                <w:szCs w:val="24"/>
              </w:rPr>
              <w:t>4</w:t>
            </w:r>
            <w:r w:rsidRPr="00155B05">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49EA7A6" w:rsidR="00F4507A" w:rsidRDefault="00F4507A" w:rsidP="001A54F9">
            <w:pPr>
              <w:spacing w:line="257" w:lineRule="auto"/>
              <w:jc w:val="both"/>
              <w:rPr>
                <w:rFonts w:eastAsia="Arial"/>
                <w:color w:val="FF0000"/>
                <w:kern w:val="2"/>
                <w:szCs w:val="24"/>
              </w:rPr>
            </w:pPr>
            <w:r w:rsidRPr="000D5289">
              <w:rPr>
                <w:rFonts w:eastAsia="Arial"/>
                <w:kern w:val="2"/>
                <w:szCs w:val="24"/>
              </w:rPr>
              <w:t>12.</w:t>
            </w:r>
            <w:r w:rsidR="000D5289" w:rsidRPr="000D5289">
              <w:rPr>
                <w:rFonts w:eastAsia="Arial"/>
                <w:kern w:val="2"/>
                <w:szCs w:val="24"/>
              </w:rPr>
              <w:t xml:space="preserve">2.5. </w:t>
            </w:r>
            <w:r w:rsidR="00EB79EC" w:rsidRPr="00EB79EC">
              <w:rPr>
                <w:rFonts w:eastAsia="Arial"/>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96997">
              <w:rPr>
                <w:rFonts w:eastAsia="Arial"/>
                <w:kern w:val="2"/>
                <w:szCs w:val="24"/>
              </w:rPr>
              <w:t>5 darbo dienas</w:t>
            </w:r>
            <w:r w:rsidR="00EB79EC" w:rsidRPr="00EB79EC">
              <w:rPr>
                <w:rFonts w:eastAsia="Arial"/>
                <w:kern w:val="2"/>
                <w:szCs w:val="24"/>
              </w:rPr>
              <w:t xml:space="preserve"> neištaiso pažeidimų</w:t>
            </w:r>
            <w:r w:rsidR="00096997">
              <w:rPr>
                <w:rFonts w:eastAsia="Arial"/>
                <w:kern w:val="2"/>
                <w:szCs w:val="24"/>
              </w:rPr>
              <w:t>.</w:t>
            </w:r>
          </w:p>
        </w:tc>
      </w:tr>
      <w:tr w:rsidR="00027B83" w14:paraId="46270E91" w14:textId="77777777">
        <w:trPr>
          <w:trHeight w:val="300"/>
        </w:trPr>
        <w:tc>
          <w:tcPr>
            <w:tcW w:w="9535" w:type="dxa"/>
            <w:gridSpan w:val="4"/>
          </w:tcPr>
          <w:p w14:paraId="07E06248" w14:textId="18491652" w:rsidR="00027B83" w:rsidRDefault="000B0897" w:rsidP="001A54F9">
            <w:pPr>
              <w:jc w:val="both"/>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78CFE88" w14:textId="248365E2" w:rsidR="00085439" w:rsidRDefault="00AF3886" w:rsidP="001A54F9">
            <w:pPr>
              <w:jc w:val="both"/>
              <w:rPr>
                <w:color w:val="000000"/>
                <w:kern w:val="2"/>
                <w:szCs w:val="24"/>
                <w:shd w:val="clear" w:color="auto" w:fill="FFFFFF"/>
              </w:rPr>
            </w:pPr>
            <w:r w:rsidRPr="00AF3886">
              <w:rPr>
                <w:color w:val="000000"/>
                <w:kern w:val="2"/>
                <w:szCs w:val="24"/>
                <w:shd w:val="clear" w:color="auto" w:fill="FFFFFF"/>
              </w:rPr>
              <w:lastRenderedPageBreak/>
              <w:t xml:space="preserve">Vadovaujantis Aplinkos apsaugos kriterijų taikymo, vykdant žaliuosius pirkimus, tvarkos aprašo, patvirtinto Lietuvos Respublikos aplinkos ministro 2011 m. birželio 28 d. įsakymu Nr. </w:t>
            </w:r>
            <w:r w:rsidRPr="00AF3886">
              <w:rPr>
                <w:color w:val="000000"/>
                <w:kern w:val="2"/>
                <w:szCs w:val="24"/>
                <w:shd w:val="clear" w:color="auto" w:fill="FFFFFF"/>
              </w:rPr>
              <w:lastRenderedPageBreak/>
              <w:t>D1-508 ,,Dėl aplinkos apsaugos kriterijų taikymo, vykdant žaliuosius pirkimus, tvarkos aprašo patvirtinimo“ (toliau – Aprašas) 4.4.3 punktu,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p>
          <w:p w14:paraId="1B74C773" w14:textId="17507DB6" w:rsidR="00085439" w:rsidRDefault="00AF3886" w:rsidP="001A54F9">
            <w:pPr>
              <w:jc w:val="both"/>
              <w:rPr>
                <w:color w:val="000000"/>
                <w:kern w:val="2"/>
                <w:szCs w:val="24"/>
                <w:shd w:val="clear" w:color="auto" w:fill="FFFFFF"/>
              </w:rPr>
            </w:pPr>
            <w:r w:rsidRPr="00AF3886">
              <w:rPr>
                <w:color w:val="000000"/>
                <w:kern w:val="2"/>
                <w:szCs w:val="24"/>
                <w:shd w:val="clear" w:color="auto" w:fill="FFFFFF"/>
              </w:rPr>
              <w:t>Vadovaujantis Aprašo 4.4.4.1 p., sutarties vykdymui bus naudojamos elektroninės priemonės: sąskaitos faktūros teikiamos elektroniniu būdu, reikalingi dokumentai bus teikiami tik elektroniniu būdu, atsiskaitymai bus vykdomi tik elektroninėmis priemonėmis.</w:t>
            </w:r>
          </w:p>
          <w:p w14:paraId="3EE3402F" w14:textId="370D7CAD" w:rsidR="00E126FB" w:rsidRPr="00E126FB" w:rsidRDefault="00E126FB" w:rsidP="001A54F9">
            <w:pPr>
              <w:jc w:val="both"/>
              <w:rPr>
                <w:color w:val="000000"/>
                <w:kern w:val="2"/>
                <w:szCs w:val="24"/>
                <w:shd w:val="clear" w:color="auto" w:fill="FFFFFF"/>
              </w:rPr>
            </w:pPr>
            <w:r>
              <w:rPr>
                <w:color w:val="000000"/>
                <w:kern w:val="2"/>
                <w:szCs w:val="24"/>
                <w:shd w:val="clear" w:color="auto" w:fill="FFFFFF"/>
              </w:rPr>
              <w:t xml:space="preserve">Vadovaujantis Aprašo </w:t>
            </w:r>
            <w:r w:rsidRPr="00E126FB">
              <w:rPr>
                <w:color w:val="000000"/>
                <w:kern w:val="2"/>
                <w:szCs w:val="24"/>
                <w:shd w:val="clear" w:color="auto" w:fill="FFFFFF"/>
              </w:rPr>
              <w:t xml:space="preserve">10.1.2.1. </w:t>
            </w:r>
            <w:r>
              <w:rPr>
                <w:color w:val="000000"/>
                <w:kern w:val="2"/>
                <w:szCs w:val="24"/>
                <w:shd w:val="clear" w:color="auto" w:fill="FFFFFF"/>
              </w:rPr>
              <w:t>p</w:t>
            </w:r>
            <w:r w:rsidR="00582472">
              <w:rPr>
                <w:color w:val="000000"/>
                <w:kern w:val="2"/>
                <w:szCs w:val="24"/>
                <w:shd w:val="clear" w:color="auto" w:fill="FFFFFF"/>
              </w:rPr>
              <w:t xml:space="preserve">., Paslaugų teikimui naudojamų </w:t>
            </w:r>
            <w:r w:rsidRPr="00E126FB">
              <w:rPr>
                <w:color w:val="000000"/>
                <w:kern w:val="2"/>
                <w:szCs w:val="24"/>
                <w:shd w:val="clear" w:color="auto" w:fill="FFFFFF"/>
              </w:rPr>
              <w:t>transporto priemon</w:t>
            </w:r>
            <w:r w:rsidR="008922AB">
              <w:rPr>
                <w:color w:val="000000"/>
                <w:kern w:val="2"/>
                <w:szCs w:val="24"/>
                <w:shd w:val="clear" w:color="auto" w:fill="FFFFFF"/>
              </w:rPr>
              <w:t>ių</w:t>
            </w:r>
            <w:r w:rsidRPr="00E126FB">
              <w:rPr>
                <w:color w:val="000000"/>
                <w:kern w:val="2"/>
                <w:szCs w:val="24"/>
                <w:shd w:val="clear" w:color="auto" w:fill="FFFFFF"/>
              </w:rPr>
              <w:t xml:space="preserve">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p>
          <w:p w14:paraId="306F852B" w14:textId="6BA50C39" w:rsidR="00E126FB" w:rsidRDefault="00085439" w:rsidP="001A54F9">
            <w:pPr>
              <w:jc w:val="both"/>
              <w:rPr>
                <w:color w:val="000000"/>
                <w:kern w:val="2"/>
                <w:szCs w:val="24"/>
                <w:shd w:val="clear" w:color="auto" w:fill="FFFFFF"/>
              </w:rPr>
            </w:pPr>
            <w:r>
              <w:rPr>
                <w:color w:val="000000"/>
                <w:kern w:val="2"/>
                <w:szCs w:val="24"/>
                <w:shd w:val="clear" w:color="auto" w:fill="FFFFFF"/>
              </w:rPr>
              <w:t xml:space="preserve">Vadovaujantis Aprašo </w:t>
            </w:r>
            <w:r w:rsidR="00E126FB" w:rsidRPr="00E126FB">
              <w:rPr>
                <w:color w:val="000000"/>
                <w:kern w:val="2"/>
                <w:szCs w:val="24"/>
                <w:shd w:val="clear" w:color="auto" w:fill="FFFFFF"/>
              </w:rPr>
              <w:t xml:space="preserve">10.1.2.2. </w:t>
            </w:r>
            <w:r>
              <w:rPr>
                <w:color w:val="000000"/>
                <w:kern w:val="2"/>
                <w:szCs w:val="24"/>
                <w:shd w:val="clear" w:color="auto" w:fill="FFFFFF"/>
              </w:rPr>
              <w:t xml:space="preserve">p., </w:t>
            </w:r>
            <w:r w:rsidRPr="00085439">
              <w:rPr>
                <w:color w:val="000000"/>
                <w:kern w:val="2"/>
                <w:szCs w:val="24"/>
                <w:shd w:val="clear" w:color="auto" w:fill="FFFFFF"/>
              </w:rPr>
              <w:t xml:space="preserve">Paslaugų teikimui naudojamų transporto priemonių </w:t>
            </w:r>
            <w:r w:rsidR="00E126FB" w:rsidRPr="00E126FB">
              <w:rPr>
                <w:color w:val="000000"/>
                <w:kern w:val="2"/>
                <w:szCs w:val="24"/>
                <w:shd w:val="clear" w:color="auto" w:fill="FFFFFF"/>
              </w:rPr>
              <w:t>realiomis važiavimo sąlygomis</w:t>
            </w:r>
            <w:r w:rsidR="00924696">
              <w:rPr>
                <w:color w:val="000000"/>
                <w:kern w:val="2"/>
                <w:szCs w:val="24"/>
                <w:shd w:val="clear" w:color="auto" w:fill="FFFFFF"/>
              </w:rPr>
              <w:t>,</w:t>
            </w:r>
            <w:r w:rsidR="00E126FB" w:rsidRPr="00E126FB">
              <w:rPr>
                <w:color w:val="000000"/>
                <w:kern w:val="2"/>
                <w:szCs w:val="24"/>
                <w:shd w:val="clear" w:color="auto" w:fill="FFFFFF"/>
              </w:rPr>
              <w:t xml:space="preserve"> išmetamų teršalų kiekis neviršija 80 procentų ribinės vertės (neatsižvelgiant į taikomą atitikties faktorių ir (ar) matavimo metodo paklaidą), nustatytos Reglamente (EB) Nr. 715/2007.</w:t>
            </w:r>
          </w:p>
          <w:p w14:paraId="3F14B69B" w14:textId="1CBF2F23" w:rsidR="005C5C5F" w:rsidRDefault="00964937" w:rsidP="001A54F9">
            <w:pPr>
              <w:jc w:val="both"/>
              <w:rPr>
                <w:kern w:val="2"/>
                <w:szCs w:val="24"/>
              </w:rPr>
            </w:pPr>
            <w:r w:rsidRPr="004C0DF3">
              <w:rPr>
                <w:color w:val="000000"/>
                <w:kern w:val="2"/>
                <w:szCs w:val="24"/>
                <w:shd w:val="clear" w:color="auto" w:fill="FFFFFF"/>
              </w:rPr>
              <w:t>Nustačius, kad Tiekėjas šiame papunktyje nustatyto kriterijaus (-jų) nesilaiko, Tiekėjui taikoma Specialiųjų sąlygų 9.5 punkte nurodyto dydžio bauda.</w:t>
            </w:r>
            <w:r w:rsidR="00CF5B12">
              <w:rPr>
                <w:color w:val="000000"/>
                <w:kern w:val="2"/>
                <w:szCs w:val="24"/>
                <w:shd w:val="clear" w:color="auto" w:fill="FFFFFF"/>
              </w:rPr>
              <w:t xml:space="preserve">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574CE10A" w14:textId="74E14420" w:rsidR="00C9216C" w:rsidRPr="00C9216C" w:rsidRDefault="00C9216C" w:rsidP="00C9216C">
            <w:pPr>
              <w:rPr>
                <w:color w:val="000000"/>
                <w:kern w:val="2"/>
                <w:szCs w:val="24"/>
                <w:shd w:val="clear" w:color="auto" w:fill="FFFFFF"/>
              </w:rPr>
            </w:pPr>
            <w:r w:rsidRPr="00C9216C">
              <w:rPr>
                <w:color w:val="000000"/>
                <w:kern w:val="2"/>
                <w:szCs w:val="24"/>
                <w:shd w:val="clear" w:color="auto" w:fill="FFFFFF"/>
              </w:rPr>
              <w:t xml:space="preserve">Sutarties galiojimo laikotarpiu </w:t>
            </w:r>
            <w:r>
              <w:rPr>
                <w:color w:val="000000"/>
                <w:kern w:val="2"/>
                <w:szCs w:val="24"/>
                <w:shd w:val="clear" w:color="auto" w:fill="FFFFFF"/>
              </w:rPr>
              <w:t>T</w:t>
            </w:r>
            <w:r w:rsidRPr="00C9216C">
              <w:rPr>
                <w:color w:val="000000"/>
                <w:kern w:val="2"/>
                <w:szCs w:val="24"/>
                <w:shd w:val="clear" w:color="auto" w:fill="FFFFFF"/>
              </w:rPr>
              <w:t>iekėjo darbuotojui (-</w:t>
            </w:r>
            <w:proofErr w:type="spellStart"/>
            <w:r w:rsidRPr="00C9216C">
              <w:rPr>
                <w:color w:val="000000"/>
                <w:kern w:val="2"/>
                <w:szCs w:val="24"/>
                <w:shd w:val="clear" w:color="auto" w:fill="FFFFFF"/>
              </w:rPr>
              <w:t>ams</w:t>
            </w:r>
            <w:proofErr w:type="spellEnd"/>
            <w:r w:rsidRPr="00C9216C">
              <w:rPr>
                <w:color w:val="000000"/>
                <w:kern w:val="2"/>
                <w:szCs w:val="24"/>
                <w:shd w:val="clear" w:color="auto" w:fill="FFFFFF"/>
              </w:rPr>
              <w:t xml:space="preserve">), </w:t>
            </w:r>
          </w:p>
          <w:p w14:paraId="2E0BAC3B" w14:textId="0DCE012C" w:rsidR="00C9216C" w:rsidRPr="00C9216C" w:rsidRDefault="00C9216C" w:rsidP="00C9216C">
            <w:pPr>
              <w:rPr>
                <w:color w:val="000000"/>
                <w:kern w:val="2"/>
                <w:szCs w:val="24"/>
                <w:shd w:val="clear" w:color="auto" w:fill="FFFFFF"/>
              </w:rPr>
            </w:pPr>
            <w:r w:rsidRPr="00C9216C">
              <w:rPr>
                <w:color w:val="000000"/>
                <w:kern w:val="2"/>
                <w:szCs w:val="24"/>
                <w:shd w:val="clear" w:color="auto" w:fill="FFFFFF"/>
              </w:rPr>
              <w:t>tiesiogiai vykdantiems pirkimo sutartį, taikomos žemiau nurodyt</w:t>
            </w:r>
            <w:r>
              <w:rPr>
                <w:color w:val="000000"/>
                <w:kern w:val="2"/>
                <w:szCs w:val="24"/>
                <w:shd w:val="clear" w:color="auto" w:fill="FFFFFF"/>
              </w:rPr>
              <w:t>os</w:t>
            </w:r>
            <w:r w:rsidRPr="00C9216C">
              <w:rPr>
                <w:color w:val="000000"/>
                <w:kern w:val="2"/>
                <w:szCs w:val="24"/>
                <w:shd w:val="clear" w:color="auto" w:fill="FFFFFF"/>
              </w:rPr>
              <w:t xml:space="preserve"> šeimos ir darbo įsipareigojimų derinimo </w:t>
            </w:r>
          </w:p>
          <w:p w14:paraId="10DB1034" w14:textId="1230446C" w:rsidR="00C9216C" w:rsidRPr="00C9216C" w:rsidRDefault="00C9216C" w:rsidP="00C9216C">
            <w:pPr>
              <w:rPr>
                <w:color w:val="000000"/>
                <w:kern w:val="2"/>
                <w:szCs w:val="24"/>
                <w:shd w:val="clear" w:color="auto" w:fill="FFFFFF"/>
              </w:rPr>
            </w:pPr>
            <w:r w:rsidRPr="00C9216C">
              <w:rPr>
                <w:color w:val="000000"/>
                <w:kern w:val="2"/>
                <w:szCs w:val="24"/>
                <w:shd w:val="clear" w:color="auto" w:fill="FFFFFF"/>
              </w:rPr>
              <w:t>priemon</w:t>
            </w:r>
            <w:r>
              <w:rPr>
                <w:color w:val="000000"/>
                <w:kern w:val="2"/>
                <w:szCs w:val="24"/>
                <w:shd w:val="clear" w:color="auto" w:fill="FFFFFF"/>
              </w:rPr>
              <w:t>ės:</w:t>
            </w:r>
          </w:p>
          <w:p w14:paraId="27F0F806" w14:textId="6955127B" w:rsidR="00C9216C" w:rsidRPr="00C9216C" w:rsidRDefault="006A19EE" w:rsidP="00C9216C">
            <w:pPr>
              <w:rPr>
                <w:color w:val="000000"/>
                <w:kern w:val="2"/>
                <w:szCs w:val="24"/>
                <w:shd w:val="clear" w:color="auto" w:fill="FFFFFF"/>
              </w:rPr>
            </w:pPr>
            <w:r>
              <w:rPr>
                <w:color w:val="000000"/>
                <w:kern w:val="2"/>
                <w:szCs w:val="24"/>
                <w:shd w:val="clear" w:color="auto" w:fill="FFFFFF"/>
              </w:rPr>
              <w:t>1</w:t>
            </w:r>
            <w:r w:rsidR="00C9216C" w:rsidRPr="00C9216C">
              <w:rPr>
                <w:color w:val="000000"/>
                <w:kern w:val="2"/>
                <w:szCs w:val="24"/>
                <w:shd w:val="clear" w:color="auto" w:fill="FFFFFF"/>
              </w:rPr>
              <w:t>. individualus darbo laiko režimas*, kai individualus darbuotojo darbo laikas paskirstomas per savaitę;</w:t>
            </w:r>
          </w:p>
          <w:p w14:paraId="1AA0B186" w14:textId="2019420A" w:rsidR="00C9216C" w:rsidRPr="00C9216C" w:rsidRDefault="006A19EE" w:rsidP="00167A96">
            <w:pPr>
              <w:rPr>
                <w:color w:val="000000"/>
                <w:kern w:val="2"/>
                <w:szCs w:val="24"/>
                <w:shd w:val="clear" w:color="auto" w:fill="FFFFFF"/>
              </w:rPr>
            </w:pPr>
            <w:r>
              <w:rPr>
                <w:color w:val="000000"/>
                <w:kern w:val="2"/>
                <w:szCs w:val="24"/>
                <w:shd w:val="clear" w:color="auto" w:fill="FFFFFF"/>
              </w:rPr>
              <w:t>2</w:t>
            </w:r>
            <w:r w:rsidR="00C9216C" w:rsidRPr="00C9216C">
              <w:rPr>
                <w:color w:val="000000"/>
                <w:kern w:val="2"/>
                <w:szCs w:val="24"/>
                <w:shd w:val="clear" w:color="auto" w:fill="FFFFFF"/>
              </w:rPr>
              <w:t xml:space="preserve">. </w:t>
            </w:r>
            <w:r w:rsidR="00167A96" w:rsidRPr="00167A96">
              <w:rPr>
                <w:color w:val="000000"/>
                <w:kern w:val="2"/>
                <w:szCs w:val="24"/>
                <w:shd w:val="clear" w:color="auto" w:fill="FFFFFF"/>
              </w:rPr>
              <w:t>lankstus darbo grafikas**</w:t>
            </w:r>
            <w:r w:rsidR="00167A96">
              <w:rPr>
                <w:color w:val="000000"/>
                <w:kern w:val="2"/>
                <w:szCs w:val="24"/>
                <w:shd w:val="clear" w:color="auto" w:fill="FFFFFF"/>
              </w:rPr>
              <w:t>,</w:t>
            </w:r>
            <w:r w:rsidR="00167A96" w:rsidRPr="00167A96">
              <w:rPr>
                <w:color w:val="000000"/>
                <w:kern w:val="2"/>
                <w:szCs w:val="24"/>
                <w:shd w:val="clear" w:color="auto" w:fill="FFFFFF"/>
              </w:rPr>
              <w:t xml:space="preserve"> kai darbuotojas privalo darbovietėje būti fiksuotomis darbo dienos (pamainos) valandomis, o kitas tos dienos (pamainos) valandas gali dirbti prieš ar po šių valandų</w:t>
            </w:r>
            <w:r w:rsidR="00167A96">
              <w:rPr>
                <w:color w:val="000000"/>
                <w:kern w:val="2"/>
                <w:szCs w:val="24"/>
                <w:shd w:val="clear" w:color="auto" w:fill="FFFFFF"/>
              </w:rPr>
              <w:t>.</w:t>
            </w:r>
          </w:p>
          <w:p w14:paraId="7EFF3FC1" w14:textId="77777777" w:rsidR="00027B83" w:rsidRDefault="00C9216C" w:rsidP="00C9216C">
            <w:pPr>
              <w:rPr>
                <w:color w:val="000000"/>
                <w:kern w:val="2"/>
                <w:szCs w:val="24"/>
                <w:shd w:val="clear" w:color="auto" w:fill="FFFFFF"/>
              </w:rPr>
            </w:pPr>
            <w:r w:rsidRPr="00C9216C">
              <w:rPr>
                <w:color w:val="000000"/>
                <w:kern w:val="2"/>
                <w:szCs w:val="24"/>
                <w:shd w:val="clear" w:color="auto" w:fill="FFFFFF"/>
              </w:rPr>
              <w:t xml:space="preserve"> </w:t>
            </w:r>
          </w:p>
          <w:p w14:paraId="34113D02" w14:textId="77777777" w:rsidR="00ED2551" w:rsidRDefault="00ED2551" w:rsidP="00C9216C">
            <w:r w:rsidRPr="00ED2551">
              <w:t>*</w:t>
            </w:r>
            <w:r>
              <w:t xml:space="preserve"> Individualus darbo laiko režimas. </w:t>
            </w:r>
            <w:r w:rsidR="0075637C">
              <w:t>D</w:t>
            </w:r>
            <w:r>
              <w:t>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128697C7" w14:textId="77777777" w:rsidR="00167A96" w:rsidRPr="00167A96" w:rsidRDefault="0075637C" w:rsidP="00167A96">
            <w:pPr>
              <w:rPr>
                <w:color w:val="000000"/>
                <w:kern w:val="2"/>
                <w:szCs w:val="24"/>
                <w:shd w:val="clear" w:color="auto" w:fill="FFFFFF"/>
              </w:rPr>
            </w:pPr>
            <w:r w:rsidRPr="00C9216C">
              <w:rPr>
                <w:color w:val="000000"/>
                <w:kern w:val="2"/>
                <w:szCs w:val="24"/>
                <w:shd w:val="clear" w:color="auto" w:fill="FFFFFF"/>
              </w:rPr>
              <w:t>**</w:t>
            </w:r>
            <w:r>
              <w:rPr>
                <w:color w:val="000000"/>
                <w:kern w:val="2"/>
                <w:szCs w:val="24"/>
                <w:shd w:val="clear" w:color="auto" w:fill="FFFFFF"/>
              </w:rPr>
              <w:t xml:space="preserve"> </w:t>
            </w:r>
            <w:r w:rsidR="00167A96">
              <w:rPr>
                <w:color w:val="000000"/>
                <w:kern w:val="2"/>
                <w:szCs w:val="24"/>
                <w:shd w:val="clear" w:color="auto" w:fill="FFFFFF"/>
              </w:rPr>
              <w:t>L</w:t>
            </w:r>
            <w:r w:rsidR="00167A96" w:rsidRPr="00167A96">
              <w:rPr>
                <w:color w:val="000000"/>
                <w:kern w:val="2"/>
                <w:szCs w:val="24"/>
                <w:shd w:val="clear" w:color="auto" w:fill="FFFFFF"/>
              </w:rPr>
              <w:t xml:space="preserve">ankstus darbo grafikas. Dirbant pagal šį darbo režimą, </w:t>
            </w:r>
          </w:p>
          <w:p w14:paraId="50795F45" w14:textId="77777777" w:rsidR="00167A96" w:rsidRPr="00167A96" w:rsidRDefault="00167A96" w:rsidP="00167A96">
            <w:pPr>
              <w:rPr>
                <w:color w:val="000000"/>
                <w:kern w:val="2"/>
                <w:szCs w:val="24"/>
                <w:shd w:val="clear" w:color="auto" w:fill="FFFFFF"/>
              </w:rPr>
            </w:pPr>
            <w:r w:rsidRPr="00167A96">
              <w:rPr>
                <w:color w:val="000000"/>
                <w:kern w:val="2"/>
                <w:szCs w:val="24"/>
                <w:shd w:val="clear" w:color="auto" w:fill="FFFFFF"/>
              </w:rPr>
              <w:t xml:space="preserve">darbuotojas privalo darbovietėje būti fiksuotomis darbo dienos </w:t>
            </w:r>
          </w:p>
          <w:p w14:paraId="5B48B9D3" w14:textId="77777777" w:rsidR="00167A96" w:rsidRPr="00167A96" w:rsidRDefault="00167A96" w:rsidP="00167A96">
            <w:pPr>
              <w:rPr>
                <w:color w:val="000000"/>
                <w:kern w:val="2"/>
                <w:szCs w:val="24"/>
                <w:shd w:val="clear" w:color="auto" w:fill="FFFFFF"/>
              </w:rPr>
            </w:pPr>
            <w:r w:rsidRPr="00167A96">
              <w:rPr>
                <w:color w:val="000000"/>
                <w:kern w:val="2"/>
                <w:szCs w:val="24"/>
                <w:shd w:val="clear" w:color="auto" w:fill="FFFFFF"/>
              </w:rPr>
              <w:t xml:space="preserve">valandomis, o kitas tos dienos valandas gali dirbti prieš ar po </w:t>
            </w:r>
          </w:p>
          <w:p w14:paraId="100DB2BD" w14:textId="77777777" w:rsidR="00167A96" w:rsidRPr="00167A96" w:rsidRDefault="00167A96" w:rsidP="00167A96">
            <w:pPr>
              <w:rPr>
                <w:color w:val="000000"/>
                <w:kern w:val="2"/>
                <w:szCs w:val="24"/>
                <w:shd w:val="clear" w:color="auto" w:fill="FFFFFF"/>
              </w:rPr>
            </w:pPr>
            <w:r w:rsidRPr="00167A96">
              <w:rPr>
                <w:color w:val="000000"/>
                <w:kern w:val="2"/>
                <w:szCs w:val="24"/>
                <w:shd w:val="clear" w:color="auto" w:fill="FFFFFF"/>
              </w:rPr>
              <w:lastRenderedPageBreak/>
              <w:t xml:space="preserve">šių valandų. Paprastai fiksuotas darbo dienos valandas, </w:t>
            </w:r>
          </w:p>
          <w:p w14:paraId="788EC364" w14:textId="77777777" w:rsidR="00167A96" w:rsidRPr="00167A96" w:rsidRDefault="00167A96" w:rsidP="00167A96">
            <w:pPr>
              <w:rPr>
                <w:color w:val="000000"/>
                <w:kern w:val="2"/>
                <w:szCs w:val="24"/>
                <w:shd w:val="clear" w:color="auto" w:fill="FFFFFF"/>
              </w:rPr>
            </w:pPr>
            <w:r w:rsidRPr="00167A96">
              <w:rPr>
                <w:color w:val="000000"/>
                <w:kern w:val="2"/>
                <w:szCs w:val="24"/>
                <w:shd w:val="clear" w:color="auto" w:fill="FFFFFF"/>
              </w:rPr>
              <w:t xml:space="preserve">kuriomis darbuotojas privalo dirbti darbovietėje, nustato </w:t>
            </w:r>
          </w:p>
          <w:p w14:paraId="17EABF27" w14:textId="77777777" w:rsidR="00167A96" w:rsidRPr="00167A96" w:rsidRDefault="00167A96" w:rsidP="00167A96">
            <w:pPr>
              <w:rPr>
                <w:color w:val="000000"/>
                <w:kern w:val="2"/>
                <w:szCs w:val="24"/>
                <w:shd w:val="clear" w:color="auto" w:fill="FFFFFF"/>
              </w:rPr>
            </w:pPr>
            <w:r w:rsidRPr="00167A96">
              <w:rPr>
                <w:color w:val="000000"/>
                <w:kern w:val="2"/>
                <w:szCs w:val="24"/>
                <w:shd w:val="clear" w:color="auto" w:fill="FFFFFF"/>
              </w:rPr>
              <w:t xml:space="preserve">darbdavys, o darbuotojas pats pasirenka kada atidirbs </w:t>
            </w:r>
          </w:p>
          <w:p w14:paraId="694ECFFE" w14:textId="77777777" w:rsidR="00167A96" w:rsidRDefault="00167A96" w:rsidP="00167A96">
            <w:pPr>
              <w:rPr>
                <w:color w:val="000000"/>
                <w:kern w:val="2"/>
                <w:szCs w:val="24"/>
                <w:shd w:val="clear" w:color="auto" w:fill="FFFFFF"/>
              </w:rPr>
            </w:pPr>
            <w:r w:rsidRPr="00167A96">
              <w:rPr>
                <w:color w:val="000000"/>
                <w:kern w:val="2"/>
                <w:szCs w:val="24"/>
                <w:shd w:val="clear" w:color="auto" w:fill="FFFFFF"/>
              </w:rPr>
              <w:t xml:space="preserve">nefiksuotas darbo dienos valandas.  </w:t>
            </w:r>
          </w:p>
          <w:p w14:paraId="7170065E" w14:textId="4B0A6844" w:rsidR="009D371F" w:rsidRDefault="009D371F" w:rsidP="00167A96">
            <w:pPr>
              <w:rPr>
                <w:color w:val="0070C0"/>
                <w:kern w:val="2"/>
                <w:szCs w:val="24"/>
              </w:rPr>
            </w:pPr>
            <w:r w:rsidRPr="004C0DF3">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lastRenderedPageBreak/>
              <w:t xml:space="preserve">14. BENDRŲJŲ SĄLYGŲ PAKEITIMAI IR PAPILDYMAI </w:t>
            </w:r>
          </w:p>
          <w:p w14:paraId="1BD9D104" w14:textId="79054EF1"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4761AC1" w14:textId="77777777" w:rsidR="00396A9F" w:rsidRDefault="00396A9F" w:rsidP="00396A9F">
            <w:pPr>
              <w:rPr>
                <w:kern w:val="2"/>
                <w:szCs w:val="24"/>
              </w:rPr>
            </w:pPr>
            <w:r>
              <w:rPr>
                <w:kern w:val="2"/>
                <w:szCs w:val="24"/>
              </w:rPr>
              <w:t xml:space="preserve">Šalys susitaria pakeisti nurodytą Sutarties Bendrųjų sąlygų 12.1.3. punktą ir išdėstyti jį nauja redakcija: </w:t>
            </w:r>
          </w:p>
          <w:p w14:paraId="01ED2FA4" w14:textId="77777777" w:rsidR="00396A9F" w:rsidRDefault="00396A9F" w:rsidP="00396A9F">
            <w:pPr>
              <w:rPr>
                <w:kern w:val="2"/>
                <w:szCs w:val="24"/>
              </w:rPr>
            </w:pPr>
          </w:p>
          <w:p w14:paraId="71F9375E" w14:textId="03494BAC" w:rsidR="00027B83" w:rsidRDefault="00396A9F" w:rsidP="00396A9F">
            <w:pPr>
              <w:rPr>
                <w:kern w:val="2"/>
                <w:szCs w:val="24"/>
              </w:rPr>
            </w:pPr>
            <w:r>
              <w:t xml:space="preserve">12.1.3. Jei Specialiosiose sąlygose to reikalaujama, Tiekėjas, norėdamas gauti Avansą, kreipdamasis dėl Avanso išmokėjimo, ne vėliau kaip per 10 (dešimt) darbo dienų nuo Sutarties įsigaliojimo dienos arba bet kuriuo Sutarties galiojimo laikotarpiu, kai atsiranda poreikis avanso išmokėjimui,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1DD2827" w14:textId="77777777" w:rsidR="00B2524E" w:rsidRPr="00C06EB0" w:rsidRDefault="00B2524E" w:rsidP="00B2524E">
            <w:pPr>
              <w:rPr>
                <w:kern w:val="2"/>
                <w:szCs w:val="24"/>
              </w:rPr>
            </w:pPr>
            <w:r w:rsidRPr="00C06EB0">
              <w:rPr>
                <w:kern w:val="2"/>
                <w:szCs w:val="24"/>
              </w:rPr>
              <w:t xml:space="preserve">Šalys susitaria papildyti Sutarties Bendrąsias sąlygas nurodytu punktu, tačiau kitų punktų numeracijos nekeisti: </w:t>
            </w:r>
          </w:p>
          <w:p w14:paraId="0C5A3F2E" w14:textId="77777777" w:rsidR="00B2524E" w:rsidRPr="00C06EB0" w:rsidRDefault="00B2524E" w:rsidP="00B2524E">
            <w:pPr>
              <w:rPr>
                <w:kern w:val="2"/>
                <w:szCs w:val="24"/>
              </w:rPr>
            </w:pPr>
          </w:p>
          <w:p w14:paraId="7D368779" w14:textId="77777777" w:rsidR="00B2524E" w:rsidRPr="00C06EB0" w:rsidRDefault="00B2524E" w:rsidP="00B2524E">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2FF81CE7" w14:textId="77777777" w:rsidR="00B2524E" w:rsidRPr="00C06EB0" w:rsidRDefault="00B2524E" w:rsidP="00B2524E">
            <w:pPr>
              <w:rPr>
                <w:kern w:val="2"/>
                <w:szCs w:val="24"/>
              </w:rPr>
            </w:pPr>
          </w:p>
          <w:p w14:paraId="5C798BC7" w14:textId="77777777" w:rsidR="00B2524E" w:rsidRPr="00C06EB0" w:rsidRDefault="00B2524E" w:rsidP="00B2524E">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F44488" w14:textId="77777777" w:rsidR="00B2524E" w:rsidRPr="00C06EB0" w:rsidRDefault="00B2524E" w:rsidP="00B2524E">
            <w:pPr>
              <w:jc w:val="center"/>
              <w:rPr>
                <w:kern w:val="2"/>
                <w:szCs w:val="24"/>
              </w:rPr>
            </w:pPr>
          </w:p>
          <w:p w14:paraId="5EF5FD2E" w14:textId="77777777" w:rsidR="00B2524E" w:rsidRPr="00C06EB0" w:rsidRDefault="00B2524E" w:rsidP="00B2524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DFEBD82"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0B8D800"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E43658B"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A9B74C3" w14:textId="77777777" w:rsidR="00B2524E" w:rsidRDefault="00B2524E" w:rsidP="00B2524E">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18DB52EE" w14:textId="77777777" w:rsidR="00B2524E" w:rsidRPr="00C06EB0" w:rsidRDefault="00B2524E" w:rsidP="00B2524E">
            <w:pPr>
              <w:jc w:val="both"/>
              <w:rPr>
                <w:kern w:val="2"/>
                <w:szCs w:val="24"/>
              </w:rPr>
            </w:pPr>
          </w:p>
          <w:p w14:paraId="31093221" w14:textId="77777777" w:rsidR="00B2524E" w:rsidRPr="00C06EB0" w:rsidRDefault="00B2524E" w:rsidP="00B2524E">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48D4E245"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29F95971"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DE91EDD"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 Tiekėjas įsipareigoja savo veiklą vykdyti sąžiningai, etiškai, pagal galiojančius teisės aktų reikalavimus bei laikytis </w:t>
            </w:r>
            <w:r w:rsidRPr="00C06EB0">
              <w:rPr>
                <w:kern w:val="2"/>
                <w:szCs w:val="24"/>
              </w:rPr>
              <w:lastRenderedPageBreak/>
              <w:t>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5351E3D1"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79DB979"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48E103B0"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B5761A2"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24976DD"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761F598"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417A4FB"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A210613"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FF2FF63" w:rsidR="00027B83" w:rsidRDefault="00B2524E" w:rsidP="00B2524E">
            <w:pPr>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3A4DB3F2" w:rsidR="00027B83" w:rsidRDefault="001041D2">
            <w:pPr>
              <w:rPr>
                <w:kern w:val="2"/>
                <w:szCs w:val="24"/>
              </w:rPr>
            </w:pPr>
            <w:r>
              <w:rPr>
                <w:kern w:val="2"/>
                <w:szCs w:val="24"/>
              </w:rPr>
              <w:t>Šalys susitaria išbraukti nurodytą Sutarties Bendrųjų sąlygų punktą, tačiau kitų punktų numeracijos nekeisti: Netaikoma.</w:t>
            </w:r>
          </w:p>
        </w:tc>
      </w:tr>
      <w:tr w:rsidR="00027B83" w14:paraId="48D32DC8" w14:textId="77777777">
        <w:trPr>
          <w:trHeight w:val="300"/>
        </w:trPr>
        <w:tc>
          <w:tcPr>
            <w:tcW w:w="3058" w:type="dxa"/>
          </w:tcPr>
          <w:p w14:paraId="0B30FF0B" w14:textId="21284CA0" w:rsidR="00027B83" w:rsidRDefault="000B0897">
            <w:pPr>
              <w:rPr>
                <w:b/>
                <w:kern w:val="2"/>
                <w:szCs w:val="24"/>
              </w:rPr>
            </w:pPr>
            <w:r>
              <w:rPr>
                <w:b/>
                <w:kern w:val="2"/>
                <w:szCs w:val="24"/>
              </w:rPr>
              <w:t>14.</w:t>
            </w:r>
            <w:r w:rsidR="00E659CF">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250B6C" w14:paraId="43B17553" w14:textId="77777777">
        <w:trPr>
          <w:trHeight w:val="300"/>
        </w:trPr>
        <w:tc>
          <w:tcPr>
            <w:tcW w:w="3058" w:type="dxa"/>
          </w:tcPr>
          <w:p w14:paraId="7CFF3567" w14:textId="77777777" w:rsidR="00250B6C" w:rsidRDefault="00250B6C" w:rsidP="00250B6C">
            <w:pPr>
              <w:jc w:val="center"/>
              <w:rPr>
                <w:b/>
                <w:kern w:val="2"/>
                <w:szCs w:val="24"/>
              </w:rPr>
            </w:pPr>
            <w:r>
              <w:rPr>
                <w:b/>
                <w:kern w:val="2"/>
                <w:szCs w:val="24"/>
              </w:rPr>
              <w:t>15.1. Priedas Nr. 1</w:t>
            </w:r>
          </w:p>
        </w:tc>
        <w:tc>
          <w:tcPr>
            <w:tcW w:w="6477" w:type="dxa"/>
            <w:gridSpan w:val="3"/>
          </w:tcPr>
          <w:p w14:paraId="65B09E30" w14:textId="32A6BFC4" w:rsidR="00250B6C" w:rsidRPr="00250B6C" w:rsidRDefault="00250B6C" w:rsidP="00250B6C">
            <w:pPr>
              <w:rPr>
                <w:b/>
                <w:bCs/>
                <w:kern w:val="2"/>
                <w:szCs w:val="24"/>
              </w:rPr>
            </w:pPr>
            <w:r w:rsidRPr="00250B6C">
              <w:rPr>
                <w:b/>
                <w:bCs/>
              </w:rPr>
              <w:t>Techninė specifikacija</w:t>
            </w:r>
          </w:p>
        </w:tc>
      </w:tr>
      <w:tr w:rsidR="00250B6C" w14:paraId="2CC1D4F0" w14:textId="77777777">
        <w:trPr>
          <w:trHeight w:val="300"/>
        </w:trPr>
        <w:tc>
          <w:tcPr>
            <w:tcW w:w="3058" w:type="dxa"/>
          </w:tcPr>
          <w:p w14:paraId="09EEBB7C" w14:textId="77777777" w:rsidR="00250B6C" w:rsidRDefault="00250B6C" w:rsidP="00250B6C">
            <w:pPr>
              <w:jc w:val="center"/>
              <w:rPr>
                <w:b/>
                <w:kern w:val="2"/>
                <w:szCs w:val="24"/>
              </w:rPr>
            </w:pPr>
            <w:r>
              <w:rPr>
                <w:b/>
                <w:kern w:val="2"/>
                <w:szCs w:val="24"/>
              </w:rPr>
              <w:t>15.2. Priedas Nr. 2</w:t>
            </w:r>
          </w:p>
        </w:tc>
        <w:tc>
          <w:tcPr>
            <w:tcW w:w="6477" w:type="dxa"/>
            <w:gridSpan w:val="3"/>
          </w:tcPr>
          <w:p w14:paraId="269B3EB8" w14:textId="4217A110" w:rsidR="00250B6C" w:rsidRPr="00250B6C" w:rsidRDefault="00250B6C" w:rsidP="00250B6C">
            <w:pPr>
              <w:rPr>
                <w:b/>
                <w:bCs/>
                <w:kern w:val="2"/>
                <w:szCs w:val="24"/>
              </w:rPr>
            </w:pPr>
            <w:r w:rsidRPr="00250B6C">
              <w:rPr>
                <w:b/>
                <w:bCs/>
              </w:rPr>
              <w:t>Pasiūlymas</w:t>
            </w:r>
          </w:p>
        </w:tc>
      </w:tr>
      <w:tr w:rsidR="00250B6C" w14:paraId="58745085" w14:textId="77777777">
        <w:trPr>
          <w:trHeight w:val="300"/>
        </w:trPr>
        <w:tc>
          <w:tcPr>
            <w:tcW w:w="3058" w:type="dxa"/>
          </w:tcPr>
          <w:p w14:paraId="2312C897" w14:textId="77777777" w:rsidR="00250B6C" w:rsidRDefault="00250B6C" w:rsidP="00250B6C">
            <w:pPr>
              <w:jc w:val="center"/>
              <w:rPr>
                <w:b/>
                <w:kern w:val="2"/>
                <w:szCs w:val="24"/>
              </w:rPr>
            </w:pPr>
            <w:r>
              <w:rPr>
                <w:b/>
                <w:kern w:val="2"/>
                <w:szCs w:val="24"/>
              </w:rPr>
              <w:t>15.3. Priedas Nr. 3</w:t>
            </w:r>
          </w:p>
        </w:tc>
        <w:tc>
          <w:tcPr>
            <w:tcW w:w="6477" w:type="dxa"/>
            <w:gridSpan w:val="3"/>
          </w:tcPr>
          <w:p w14:paraId="22A614AF" w14:textId="1F8ABB01" w:rsidR="00250B6C" w:rsidRPr="00250B6C" w:rsidRDefault="00250B6C" w:rsidP="00250B6C">
            <w:pPr>
              <w:rPr>
                <w:b/>
                <w:bCs/>
                <w:kern w:val="2"/>
                <w:szCs w:val="24"/>
              </w:rPr>
            </w:pPr>
            <w:r w:rsidRPr="00250B6C">
              <w:rPr>
                <w:b/>
                <w:bCs/>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9E0B8" w14:textId="77777777" w:rsidR="006811A6" w:rsidRDefault="006811A6">
      <w:pPr>
        <w:rPr>
          <w:sz w:val="20"/>
        </w:rPr>
      </w:pPr>
      <w:r>
        <w:rPr>
          <w:sz w:val="20"/>
        </w:rPr>
        <w:separator/>
      </w:r>
    </w:p>
  </w:endnote>
  <w:endnote w:type="continuationSeparator" w:id="0">
    <w:p w14:paraId="0335230E" w14:textId="77777777" w:rsidR="006811A6" w:rsidRDefault="006811A6">
      <w:pPr>
        <w:rPr>
          <w:sz w:val="20"/>
        </w:rPr>
      </w:pPr>
      <w:r>
        <w:rPr>
          <w:sz w:val="20"/>
        </w:rPr>
        <w:continuationSeparator/>
      </w:r>
    </w:p>
  </w:endnote>
  <w:endnote w:type="continuationNotice" w:id="1">
    <w:p w14:paraId="7ED5976C" w14:textId="77777777" w:rsidR="006811A6" w:rsidRDefault="00681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A8FF5" w14:textId="77777777" w:rsidR="006811A6" w:rsidRDefault="006811A6">
      <w:pPr>
        <w:rPr>
          <w:sz w:val="20"/>
        </w:rPr>
      </w:pPr>
      <w:r>
        <w:rPr>
          <w:sz w:val="20"/>
        </w:rPr>
        <w:separator/>
      </w:r>
    </w:p>
  </w:footnote>
  <w:footnote w:type="continuationSeparator" w:id="0">
    <w:p w14:paraId="0C945634" w14:textId="77777777" w:rsidR="006811A6" w:rsidRDefault="006811A6">
      <w:pPr>
        <w:rPr>
          <w:sz w:val="20"/>
        </w:rPr>
      </w:pPr>
      <w:r>
        <w:rPr>
          <w:sz w:val="20"/>
        </w:rPr>
        <w:continuationSeparator/>
      </w:r>
    </w:p>
  </w:footnote>
  <w:footnote w:type="continuationNotice" w:id="1">
    <w:p w14:paraId="09BA9963" w14:textId="77777777" w:rsidR="006811A6" w:rsidRDefault="006811A6"/>
  </w:footnote>
  <w:footnote w:id="2">
    <w:p w14:paraId="683C55CD" w14:textId="77777777" w:rsidR="00B2524E" w:rsidRDefault="00B2524E" w:rsidP="00B2524E">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9F45EF"/>
    <w:multiLevelType w:val="hybridMultilevel"/>
    <w:tmpl w:val="97A0837A"/>
    <w:lvl w:ilvl="0" w:tplc="928C7F36">
      <w:start w:val="3"/>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4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C66"/>
    <w:rsid w:val="00032E03"/>
    <w:rsid w:val="00041B36"/>
    <w:rsid w:val="00041B69"/>
    <w:rsid w:val="00042E61"/>
    <w:rsid w:val="00051425"/>
    <w:rsid w:val="00060AD3"/>
    <w:rsid w:val="00085439"/>
    <w:rsid w:val="00087838"/>
    <w:rsid w:val="00092F45"/>
    <w:rsid w:val="000936E3"/>
    <w:rsid w:val="00096997"/>
    <w:rsid w:val="000A145E"/>
    <w:rsid w:val="000B0897"/>
    <w:rsid w:val="000B6CDD"/>
    <w:rsid w:val="000D2508"/>
    <w:rsid w:val="000D5289"/>
    <w:rsid w:val="000E295A"/>
    <w:rsid w:val="000E3EFF"/>
    <w:rsid w:val="001041D2"/>
    <w:rsid w:val="0010551E"/>
    <w:rsid w:val="001120A1"/>
    <w:rsid w:val="001231D3"/>
    <w:rsid w:val="00123499"/>
    <w:rsid w:val="00124BE1"/>
    <w:rsid w:val="00147F2B"/>
    <w:rsid w:val="00155B05"/>
    <w:rsid w:val="00165878"/>
    <w:rsid w:val="00165EF1"/>
    <w:rsid w:val="00167A96"/>
    <w:rsid w:val="00197F38"/>
    <w:rsid w:val="001A54F9"/>
    <w:rsid w:val="001B5B26"/>
    <w:rsid w:val="001E14CE"/>
    <w:rsid w:val="002005D6"/>
    <w:rsid w:val="00227BBE"/>
    <w:rsid w:val="00231E61"/>
    <w:rsid w:val="00235126"/>
    <w:rsid w:val="00250B6C"/>
    <w:rsid w:val="00252E14"/>
    <w:rsid w:val="00256577"/>
    <w:rsid w:val="00275210"/>
    <w:rsid w:val="002812E1"/>
    <w:rsid w:val="0028353C"/>
    <w:rsid w:val="00284501"/>
    <w:rsid w:val="00292393"/>
    <w:rsid w:val="002B1201"/>
    <w:rsid w:val="00302000"/>
    <w:rsid w:val="00324BBE"/>
    <w:rsid w:val="00366ACC"/>
    <w:rsid w:val="00380CBA"/>
    <w:rsid w:val="0038625A"/>
    <w:rsid w:val="00396A9F"/>
    <w:rsid w:val="003A6072"/>
    <w:rsid w:val="003B0531"/>
    <w:rsid w:val="003B0E16"/>
    <w:rsid w:val="003C6616"/>
    <w:rsid w:val="003E01B3"/>
    <w:rsid w:val="003F05CA"/>
    <w:rsid w:val="003F6948"/>
    <w:rsid w:val="00402199"/>
    <w:rsid w:val="004024E0"/>
    <w:rsid w:val="00412544"/>
    <w:rsid w:val="004262E0"/>
    <w:rsid w:val="00430DA7"/>
    <w:rsid w:val="004347DA"/>
    <w:rsid w:val="00436633"/>
    <w:rsid w:val="00457960"/>
    <w:rsid w:val="00476A9F"/>
    <w:rsid w:val="00482263"/>
    <w:rsid w:val="0048657B"/>
    <w:rsid w:val="00495499"/>
    <w:rsid w:val="004C71A2"/>
    <w:rsid w:val="004D18EC"/>
    <w:rsid w:val="004D35AA"/>
    <w:rsid w:val="004F0F07"/>
    <w:rsid w:val="004F757D"/>
    <w:rsid w:val="005246DF"/>
    <w:rsid w:val="00527AC8"/>
    <w:rsid w:val="005309A3"/>
    <w:rsid w:val="00533862"/>
    <w:rsid w:val="00540C36"/>
    <w:rsid w:val="00545279"/>
    <w:rsid w:val="00547A3B"/>
    <w:rsid w:val="0055064E"/>
    <w:rsid w:val="00571ED7"/>
    <w:rsid w:val="00581C31"/>
    <w:rsid w:val="00582472"/>
    <w:rsid w:val="005A2BCA"/>
    <w:rsid w:val="005B1A37"/>
    <w:rsid w:val="005C5C5F"/>
    <w:rsid w:val="005D27DF"/>
    <w:rsid w:val="005E34AC"/>
    <w:rsid w:val="00607402"/>
    <w:rsid w:val="00615163"/>
    <w:rsid w:val="00634DB6"/>
    <w:rsid w:val="00644876"/>
    <w:rsid w:val="00664B75"/>
    <w:rsid w:val="006811A6"/>
    <w:rsid w:val="00697DDE"/>
    <w:rsid w:val="006A19EE"/>
    <w:rsid w:val="006C79AA"/>
    <w:rsid w:val="006F0803"/>
    <w:rsid w:val="006F5143"/>
    <w:rsid w:val="007032BB"/>
    <w:rsid w:val="00730CAC"/>
    <w:rsid w:val="00735C24"/>
    <w:rsid w:val="0073790F"/>
    <w:rsid w:val="00744A8B"/>
    <w:rsid w:val="00745D97"/>
    <w:rsid w:val="00746C4F"/>
    <w:rsid w:val="007514F5"/>
    <w:rsid w:val="0075637C"/>
    <w:rsid w:val="007621BC"/>
    <w:rsid w:val="0076733D"/>
    <w:rsid w:val="007815BA"/>
    <w:rsid w:val="007A0B30"/>
    <w:rsid w:val="007A75C6"/>
    <w:rsid w:val="007D03C2"/>
    <w:rsid w:val="007E454E"/>
    <w:rsid w:val="007E53F4"/>
    <w:rsid w:val="007F30A8"/>
    <w:rsid w:val="007F5B8E"/>
    <w:rsid w:val="007F6578"/>
    <w:rsid w:val="00802F42"/>
    <w:rsid w:val="0083118A"/>
    <w:rsid w:val="0083138B"/>
    <w:rsid w:val="008446AC"/>
    <w:rsid w:val="00854D18"/>
    <w:rsid w:val="00856976"/>
    <w:rsid w:val="00860A2A"/>
    <w:rsid w:val="008642DC"/>
    <w:rsid w:val="00871BA5"/>
    <w:rsid w:val="00881014"/>
    <w:rsid w:val="008922AB"/>
    <w:rsid w:val="008B5C48"/>
    <w:rsid w:val="008C6B6E"/>
    <w:rsid w:val="008E23E3"/>
    <w:rsid w:val="0090535F"/>
    <w:rsid w:val="00915B6B"/>
    <w:rsid w:val="00920AF1"/>
    <w:rsid w:val="00922E7B"/>
    <w:rsid w:val="00924696"/>
    <w:rsid w:val="009323DD"/>
    <w:rsid w:val="00951D02"/>
    <w:rsid w:val="00963981"/>
    <w:rsid w:val="00963A00"/>
    <w:rsid w:val="00964937"/>
    <w:rsid w:val="009728BC"/>
    <w:rsid w:val="00973FAA"/>
    <w:rsid w:val="00975B48"/>
    <w:rsid w:val="00975BAF"/>
    <w:rsid w:val="00980573"/>
    <w:rsid w:val="009809E1"/>
    <w:rsid w:val="009948ED"/>
    <w:rsid w:val="009A4562"/>
    <w:rsid w:val="009B5B94"/>
    <w:rsid w:val="009C0357"/>
    <w:rsid w:val="009D069C"/>
    <w:rsid w:val="009D371F"/>
    <w:rsid w:val="009E149C"/>
    <w:rsid w:val="009E4F61"/>
    <w:rsid w:val="009E67AD"/>
    <w:rsid w:val="009F23C8"/>
    <w:rsid w:val="00A04843"/>
    <w:rsid w:val="00A15E94"/>
    <w:rsid w:val="00A17F59"/>
    <w:rsid w:val="00A242DC"/>
    <w:rsid w:val="00A26BCE"/>
    <w:rsid w:val="00A26E9B"/>
    <w:rsid w:val="00A53BD6"/>
    <w:rsid w:val="00A763D4"/>
    <w:rsid w:val="00A8318F"/>
    <w:rsid w:val="00A83687"/>
    <w:rsid w:val="00A865EA"/>
    <w:rsid w:val="00AD2B61"/>
    <w:rsid w:val="00AF0FD7"/>
    <w:rsid w:val="00AF3886"/>
    <w:rsid w:val="00B2524E"/>
    <w:rsid w:val="00B305FB"/>
    <w:rsid w:val="00B32B47"/>
    <w:rsid w:val="00B42E28"/>
    <w:rsid w:val="00B466D3"/>
    <w:rsid w:val="00B46F6F"/>
    <w:rsid w:val="00B5608F"/>
    <w:rsid w:val="00B60B7E"/>
    <w:rsid w:val="00B60D30"/>
    <w:rsid w:val="00B7511D"/>
    <w:rsid w:val="00B86758"/>
    <w:rsid w:val="00BC0DBD"/>
    <w:rsid w:val="00BD2233"/>
    <w:rsid w:val="00BD3671"/>
    <w:rsid w:val="00BF448D"/>
    <w:rsid w:val="00C014F0"/>
    <w:rsid w:val="00C31565"/>
    <w:rsid w:val="00C32DB4"/>
    <w:rsid w:val="00C33FA1"/>
    <w:rsid w:val="00C36BC1"/>
    <w:rsid w:val="00C414C4"/>
    <w:rsid w:val="00C74FA2"/>
    <w:rsid w:val="00C91C62"/>
    <w:rsid w:val="00C91CD4"/>
    <w:rsid w:val="00C9216C"/>
    <w:rsid w:val="00CA45EF"/>
    <w:rsid w:val="00CB2A1E"/>
    <w:rsid w:val="00CC4A5B"/>
    <w:rsid w:val="00CD27A6"/>
    <w:rsid w:val="00CD3DDE"/>
    <w:rsid w:val="00CF5B12"/>
    <w:rsid w:val="00D04DB7"/>
    <w:rsid w:val="00D12A0E"/>
    <w:rsid w:val="00D24D1B"/>
    <w:rsid w:val="00D41F30"/>
    <w:rsid w:val="00D435E6"/>
    <w:rsid w:val="00D4404E"/>
    <w:rsid w:val="00D84DB2"/>
    <w:rsid w:val="00DA1BA1"/>
    <w:rsid w:val="00DA4E0C"/>
    <w:rsid w:val="00DA5D3C"/>
    <w:rsid w:val="00E00221"/>
    <w:rsid w:val="00E00B44"/>
    <w:rsid w:val="00E126FB"/>
    <w:rsid w:val="00E3070F"/>
    <w:rsid w:val="00E3310C"/>
    <w:rsid w:val="00E33EDC"/>
    <w:rsid w:val="00E33F51"/>
    <w:rsid w:val="00E46510"/>
    <w:rsid w:val="00E62E35"/>
    <w:rsid w:val="00E659CF"/>
    <w:rsid w:val="00E65A5F"/>
    <w:rsid w:val="00EA5D08"/>
    <w:rsid w:val="00EA5EFF"/>
    <w:rsid w:val="00EB2318"/>
    <w:rsid w:val="00EB79EC"/>
    <w:rsid w:val="00EC52DC"/>
    <w:rsid w:val="00ED2551"/>
    <w:rsid w:val="00EE15B0"/>
    <w:rsid w:val="00F0694D"/>
    <w:rsid w:val="00F165FC"/>
    <w:rsid w:val="00F2456B"/>
    <w:rsid w:val="00F25301"/>
    <w:rsid w:val="00F309DC"/>
    <w:rsid w:val="00F41E8C"/>
    <w:rsid w:val="00F4507A"/>
    <w:rsid w:val="00F45FD3"/>
    <w:rsid w:val="00F554A2"/>
    <w:rsid w:val="00F60BD9"/>
    <w:rsid w:val="00F6107B"/>
    <w:rsid w:val="00F673FC"/>
    <w:rsid w:val="00F73C90"/>
    <w:rsid w:val="00F943B6"/>
    <w:rsid w:val="00FB5631"/>
    <w:rsid w:val="00FC6886"/>
    <w:rsid w:val="00FF45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132E15E-85A1-4B8A-BFA3-2159521A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2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A242DC"/>
    <w:rPr>
      <w:color w:val="0563C1" w:themeColor="hyperlink"/>
      <w:u w:val="single"/>
    </w:rPr>
  </w:style>
  <w:style w:type="character" w:styleId="UnresolvedMention">
    <w:name w:val="Unresolved Mention"/>
    <w:basedOn w:val="DefaultParagraphFont"/>
    <w:uiPriority w:val="99"/>
    <w:semiHidden/>
    <w:unhideWhenUsed/>
    <w:rsid w:val="00A242DC"/>
    <w:rPr>
      <w:color w:val="605E5C"/>
      <w:shd w:val="clear" w:color="auto" w:fill="E1DFDD"/>
    </w:rPr>
  </w:style>
  <w:style w:type="character" w:styleId="CommentReference">
    <w:name w:val="annotation reference"/>
    <w:basedOn w:val="DefaultParagraphFont"/>
    <w:semiHidden/>
    <w:unhideWhenUsed/>
    <w:rsid w:val="00915B6B"/>
    <w:rPr>
      <w:sz w:val="16"/>
      <w:szCs w:val="16"/>
    </w:rPr>
  </w:style>
  <w:style w:type="paragraph" w:styleId="CommentText">
    <w:name w:val="annotation text"/>
    <w:basedOn w:val="Normal"/>
    <w:link w:val="CommentTextChar"/>
    <w:unhideWhenUsed/>
    <w:rsid w:val="00915B6B"/>
    <w:rPr>
      <w:sz w:val="20"/>
    </w:rPr>
  </w:style>
  <w:style w:type="character" w:customStyle="1" w:styleId="CommentTextChar">
    <w:name w:val="Comment Text Char"/>
    <w:basedOn w:val="DefaultParagraphFont"/>
    <w:link w:val="CommentText"/>
    <w:rsid w:val="00915B6B"/>
    <w:rPr>
      <w:sz w:val="20"/>
    </w:rPr>
  </w:style>
  <w:style w:type="paragraph" w:styleId="CommentSubject">
    <w:name w:val="annotation subject"/>
    <w:basedOn w:val="CommentText"/>
    <w:next w:val="CommentText"/>
    <w:link w:val="CommentSubjectChar"/>
    <w:semiHidden/>
    <w:unhideWhenUsed/>
    <w:rsid w:val="00915B6B"/>
    <w:rPr>
      <w:b/>
      <w:bCs/>
    </w:rPr>
  </w:style>
  <w:style w:type="character" w:customStyle="1" w:styleId="CommentSubjectChar">
    <w:name w:val="Comment Subject Char"/>
    <w:basedOn w:val="CommentTextChar"/>
    <w:link w:val="CommentSubject"/>
    <w:semiHidden/>
    <w:rsid w:val="00915B6B"/>
    <w:rPr>
      <w:b/>
      <w:bCs/>
      <w:sz w:val="20"/>
    </w:rPr>
  </w:style>
  <w:style w:type="paragraph" w:styleId="FootnoteText">
    <w:name w:val="footnote text"/>
    <w:basedOn w:val="Normal"/>
    <w:link w:val="FootnoteTextChar"/>
    <w:semiHidden/>
    <w:unhideWhenUsed/>
    <w:rsid w:val="00B2524E"/>
    <w:rPr>
      <w:sz w:val="20"/>
    </w:rPr>
  </w:style>
  <w:style w:type="character" w:customStyle="1" w:styleId="FootnoteTextChar">
    <w:name w:val="Footnote Text Char"/>
    <w:basedOn w:val="DefaultParagraphFont"/>
    <w:link w:val="FootnoteText"/>
    <w:semiHidden/>
    <w:rsid w:val="00B2524E"/>
    <w:rPr>
      <w:sz w:val="20"/>
    </w:rPr>
  </w:style>
  <w:style w:type="character" w:styleId="FootnoteReference">
    <w:name w:val="footnote reference"/>
    <w:basedOn w:val="DefaultParagraphFont"/>
    <w:semiHidden/>
    <w:unhideWhenUsed/>
    <w:rsid w:val="00B2524E"/>
    <w:rPr>
      <w:vertAlign w:val="superscript"/>
    </w:rPr>
  </w:style>
  <w:style w:type="paragraph" w:styleId="Revision">
    <w:name w:val="Revision"/>
    <w:hidden/>
    <w:semiHidden/>
    <w:rsid w:val="000936E3"/>
  </w:style>
  <w:style w:type="paragraph" w:styleId="ListParagraph">
    <w:name w:val="List Paragraph"/>
    <w:basedOn w:val="Normal"/>
    <w:rsid w:val="0048657B"/>
    <w:pPr>
      <w:ind w:left="720"/>
      <w:contextualSpacing/>
    </w:pPr>
  </w:style>
  <w:style w:type="paragraph" w:customStyle="1" w:styleId="BodyText11">
    <w:name w:val="Body Text11"/>
    <w:rsid w:val="005D27DF"/>
    <w:pPr>
      <w:suppressAutoHyphens/>
      <w:autoSpaceDE w:val="0"/>
      <w:ind w:firstLine="312"/>
      <w:jc w:val="both"/>
    </w:pPr>
    <w:rPr>
      <w:rFonts w:ascii="TimesLT" w:hAnsi="TimesLT"/>
      <w:sz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huania.trave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14922</Words>
  <Characters>8506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Druto | Lithuania Travel</dc:creator>
  <cp:lastModifiedBy>Justina Šatikė  | Lithuania Travel</cp:lastModifiedBy>
  <cp:revision>4</cp:revision>
  <dcterms:created xsi:type="dcterms:W3CDTF">2026-06-01T11:28:00Z</dcterms:created>
  <dcterms:modified xsi:type="dcterms:W3CDTF">2026-06-01T11:37:00Z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